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Eyewear in 2025: blending style, comfort and sustainability for personal expression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2025, eyewear is gaining prominence not only as a vision aid but as an integral part of personal style and identity, according to a recent feature in the Nantwich News. Glasses now serve as standout accessories with trends that emphasise individual expression, comfort, and a splash of boldness. This year’s styles offer versatility through a wide range of options, making it easier for wearers to refresh their look, whether they prefer something subtle or striking.</w:t>
      </w:r>
      <w:r/>
    </w:p>
    <w:p>
      <w:r/>
      <w:r>
        <w:t>One notable trend is the resurgence of rimless glasses, appreciated for their minimalism and sophistication. These models offer a lightweight and nearly invisible frame, making them ideal for formal or professional settings where a discrete appearance is desired. Their design suits most face shapes as they avoid heavy lines or borders, providing a timeless option for both reading glasses and everyday wear.</w:t>
      </w:r>
      <w:r/>
    </w:p>
    <w:p>
      <w:r/>
      <w:r>
        <w:t>Oversized frames continue to dominate, having grown even bolder in 2025. Thick, large square or rounded lenses in solid colours add a distinctive character to any outfit. These frames are particularly flattering for round or oval faces, although careful consideration is advised to avoid covering the eyebrows completely, ensuring facial features remain visible.</w:t>
      </w:r>
      <w:r/>
    </w:p>
    <w:p>
      <w:r/>
      <w:r>
        <w:t>Clear or transparent frames are rising in popularity, with neutral tones such as beige, blush pink, soft grey, and frosted white adding warmth without overt attention. These delicate, see-through designs are well suited for both spectacles and sunglasses, appealing to those who prefer a light, understated look.</w:t>
      </w:r>
      <w:r/>
    </w:p>
    <w:p>
      <w:r/>
      <w:r>
        <w:t>Vintage styles are also making a comeback, with round glasses inspired by the 1970s and 1980s gaining traction among both fashion enthusiasts and professionals. Cat-eye frames have returned too, now offered in unisex designs that add a playful yet elegant flair to various outfits. Such retro styles inject charm and personality without appearing contrived.</w:t>
      </w:r>
      <w:r/>
    </w:p>
    <w:p>
      <w:r/>
      <w:r>
        <w:t>Two-tone frames provide an opportunity for wearers to experiment beyond traditional colour choices like black and brown. Frames featuring contrasting colours on different parts, such as the top rim or arms, create a distinctive effect. Subtle combinations like navy and gold or grey and rose customise the eyewear while maintaining everyday wearability.</w:t>
      </w:r>
      <w:r/>
    </w:p>
    <w:p>
      <w:r/>
      <w:r>
        <w:t>Sustainability has become an influential factor in eyewear choices, with eco-friendly frames produced from recycled or biodegradable materials gaining prominence in 2025. Frames crafted from plant-based acetate, bamboo, and ocean plastics offer environmentally conscious consumers numerous options without compromising style or quality.</w:t>
      </w:r>
      <w:r/>
    </w:p>
    <w:p>
      <w:r/>
      <w:r>
        <w:t>Bright colours are making a statement, featuring hues such as red, emerald green, cobalt blue, and mustard yellow. For those hesitant about vivid shades, soft pastels or a vibrant inner rim present understated ways to introduce colour. These choices allow glasses to complement or contrast with outfits, injecting personality and mood into daily wear.</w:t>
      </w:r>
      <w:r/>
    </w:p>
    <w:p>
      <w:r/>
      <w:r>
        <w:t>Technological advancements have led to the integration of features that protect eyesight in a digital age. Blue light protection coatings help reduce glare and eye strain caused by screens, available as optional lens treatments when purchasing glasses online. Photochromic lenses, which darken in sunlight and clear up indoors, are gaining popularity for their dual functionality.</w:t>
      </w:r>
      <w:r/>
    </w:p>
    <w:p>
      <w:r/>
      <w:r>
        <w:t>The article underscores the importance of considering personal preferences when selecting eyewear, such as whether to opt for a bold or subtle look, the intended duration of wear, desired technical features, and confidence-boosting colours. Virtual try-on tools offered by online retailers like Glasses2you facilitate the selection process, allowing consumers to preview how frames will appear before purchase.</w:t>
      </w:r>
      <w:r/>
    </w:p>
    <w:p>
      <w:r/>
      <w:r>
        <w:t>Comfort is highlighted as a crucial aspect, with glasses needing to feel as good as they look. The article concludes that in 2025, eyewear is much more than a functional necessity—it is a pivotal mode of self-expression. With numerous trends catering to diverse tastes and increasing accessibility through online platforms, finding glasses that truly reflect one’s personality has never been more straightforward or enjoyable.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https://www.lenscrafters.com/lc-us/eyewear-trends</w:t>
        </w:r>
      </w:hyperlink>
      <w:r>
        <w:t xml:space="preserve"> - This source corroborates the claim about bright color trends in eyewear for 2025, listing vibrant hues such as emerald green and cobalt blue as popular choices, supporting the article’s statement on colourful eyewear making a statement in 2025.</w:t>
      </w:r>
      <w:r/>
    </w:p>
    <w:p>
      <w:pPr>
        <w:pStyle w:val="ListNumber"/>
        <w:spacing w:line="240" w:lineRule="auto"/>
        <w:ind w:left="720"/>
      </w:pPr>
      <w:r/>
      <w:hyperlink r:id="rId11">
        <w:r>
          <w:rPr>
            <w:color w:val="0000EE"/>
            <w:u w:val="single"/>
          </w:rPr>
          <w:t>https://miaburton.com/en/eyeglasses/trends</w:t>
        </w:r>
      </w:hyperlink>
      <w:r>
        <w:t xml:space="preserve"> - This site confirms the resurgence of rimless glasses as a popular minimalistic option in 2025, describing them as lightweight and suitable for a sleek everyday look, which aligns with the article’s mention of rimless glasses being favored for their subtlety and sophistication.</w:t>
      </w:r>
      <w:r/>
    </w:p>
    <w:p>
      <w:pPr>
        <w:pStyle w:val="ListNumber"/>
        <w:spacing w:line="240" w:lineRule="auto"/>
        <w:ind w:left="720"/>
      </w:pPr>
      <w:r/>
      <w:hyperlink r:id="rId12">
        <w:r>
          <w:rPr>
            <w:color w:val="0000EE"/>
            <w:u w:val="single"/>
          </w:rPr>
          <w:t>https://www.myurbaneyes.com/top-designer-eyewear-trends-for-2025/</w:t>
        </w:r>
      </w:hyperlink>
      <w:r>
        <w:t xml:space="preserve"> - This article supports the prominence of oversized frames in 2025 by highlighting bold, large square and round frame styles that enhance personality and presence, as well as advice on frame shapes flattering to different face types, matching the information in the original article.</w:t>
      </w:r>
      <w:r/>
    </w:p>
    <w:p>
      <w:pPr>
        <w:pStyle w:val="ListNumber"/>
        <w:spacing w:line="240" w:lineRule="auto"/>
        <w:ind w:left="720"/>
      </w:pPr>
      <w:r/>
      <w:hyperlink r:id="rId13">
        <w:r>
          <w:rPr>
            <w:color w:val="0000EE"/>
            <w:u w:val="single"/>
          </w:rPr>
          <w:t>https://www.harpersbazaar.com/fashion/trends/a64265568/shop-best-sunglasses-trends-2025-editor-reviewed/</w:t>
        </w:r>
      </w:hyperlink>
      <w:r>
        <w:t xml:space="preserve"> - This Harper’s Bazaar feature discusses minimalistic designs, futuristic eyewear, and vintage-inspired styles such as cat-eye and round frames, corroborating the article’s points about retro styles returning and the blending of modern fashion with classic silhouettes.</w:t>
      </w:r>
      <w:r/>
    </w:p>
    <w:p>
      <w:pPr>
        <w:pStyle w:val="ListNumber"/>
        <w:spacing w:line="240" w:lineRule="auto"/>
        <w:ind w:left="720"/>
      </w:pPr>
      <w:r/>
      <w:hyperlink r:id="rId14">
        <w:r>
          <w:rPr>
            <w:color w:val="0000EE"/>
            <w:u w:val="single"/>
          </w:rPr>
          <w:t>https://www.wmagazine.com/fashion/best-eyeglasses-trends-2025</w:t>
        </w:r>
      </w:hyperlink>
      <w:r>
        <w:t xml:space="preserve"> - This W Magazine source confirms the variety of popular eyeglass styles in 2025 including vintage-inspired round glasses and cat-eye shapes, reinforcing the article’s discussion of retro frames making a comeback with unisex designs adding charm and personality.</w:t>
      </w:r>
      <w:r/>
    </w:p>
    <w:p>
      <w:pPr>
        <w:pStyle w:val="ListNumber"/>
        <w:spacing w:line="240" w:lineRule="auto"/>
        <w:ind w:left="720"/>
      </w:pPr>
      <w:r/>
      <w:hyperlink r:id="rId15">
        <w:r>
          <w:rPr>
            <w:color w:val="0000EE"/>
            <w:u w:val="single"/>
          </w:rPr>
          <w:t>https://www.lenscrafters.com/lc-us/blue-light-protection</w:t>
        </w:r>
      </w:hyperlink>
      <w:r>
        <w:t xml:space="preserve"> - This page from LensCrafters details blue light protection coatings as a lens option to reduce eye strain caused by screens, validating the article’s claim about technological advances in lens features like blue light filtering and photochromic lenses gaining popularity.</w:t>
      </w:r>
      <w:r/>
    </w:p>
    <w:p>
      <w:pPr>
        <w:pStyle w:val="ListNumber"/>
        <w:spacing w:line="240" w:lineRule="auto"/>
        <w:ind w:left="720"/>
      </w:pPr>
      <w:r/>
      <w:hyperlink r:id="rId16">
        <w:r>
          <w:rPr>
            <w:color w:val="0000EE"/>
            <w:u w:val="single"/>
          </w:rPr>
          <w:t>https://news.google.com/rss/articles/CBMiqgFBVV95cUxQWHR1X0pubUFUZGJlYnN0RWlxSXhuY0JaMjB0UUZFejhMYzVoS1VtMHpsRUZyejducGNpZEtsMVNKSDhNZndjWTd5UG9BWWxyV2dpaTNHYlBQdmQzeThCMVZnb3dLdzJDV1VwZjJIVjg3bmJrckxJdFhoNlQ2eUZoeTZNX3otaG01MVJWZFlSX2xGQXN4U25DRnZ5dFlaWlJHbU5DQVdxWXVJ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enscrafters.com/lc-us/eyewear-trends" TargetMode="External"/><Relationship Id="rId11" Type="http://schemas.openxmlformats.org/officeDocument/2006/relationships/hyperlink" Target="https://miaburton.com/en/eyeglasses/trends" TargetMode="External"/><Relationship Id="rId12" Type="http://schemas.openxmlformats.org/officeDocument/2006/relationships/hyperlink" Target="https://www.myurbaneyes.com/top-designer-eyewear-trends-for-2025/" TargetMode="External"/><Relationship Id="rId13" Type="http://schemas.openxmlformats.org/officeDocument/2006/relationships/hyperlink" Target="https://www.harpersbazaar.com/fashion/trends/a64265568/shop-best-sunglasses-trends-2025-editor-reviewed/" TargetMode="External"/><Relationship Id="rId14" Type="http://schemas.openxmlformats.org/officeDocument/2006/relationships/hyperlink" Target="https://www.wmagazine.com/fashion/best-eyeglasses-trends-2025" TargetMode="External"/><Relationship Id="rId15" Type="http://schemas.openxmlformats.org/officeDocument/2006/relationships/hyperlink" Target="https://www.lenscrafters.com/lc-us/blue-light-protection" TargetMode="External"/><Relationship Id="rId16" Type="http://schemas.openxmlformats.org/officeDocument/2006/relationships/hyperlink" Target="https://news.google.com/rss/articles/CBMiqgFBVV95cUxQWHR1X0pubUFUZGJlYnN0RWlxSXhuY0JaMjB0UUZFejhMYzVoS1VtMHpsRUZyejducGNpZEtsMVNKSDhNZndjWTd5UG9BWWxyV2dpaTNHYlBQdmQzeThCMVZnb3dLdzJDV1VwZjJIVjg3bmJrckxJdFhoNlQ2eUZoeTZNX3otaG01MVJWZFlSX2xGQXN4U25DRnZ5dFlaWlJHbU5DQVdxWXVJ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