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Indonesian artist Rio Krisma unveils the symbolism behind his surreal character illustrations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Indonesian self-taught artist Rio Krisma, whose work draws inspiration from surrealism and the legacy of Salvador Dalí, has shared insights into several of his striking character illustrations that delve into themes of life, death, and the interplay of natural forces. Known for founding Penahitam, the largest dark art community in Indonesia, and for contributing art to the game Magic: The Gathering, Rio’s creations navigate the complex emotions and symbolism rooted in human existence.</w:t>
      </w:r>
      <w:r/>
    </w:p>
    <w:p>
      <w:r/>
      <w:r>
        <w:t>In an exclusive discussion with Creative Bloq, Rio elaborated on the conceptual underpinnings of some of his notable pieces. One such work, titled "Hung, Drawn and Quartered," evokes a contradictory blend of dread and awe. He described it as “captur[ing] the paradox of life itself,” explaining that its harsh title is intended to signify “the violence of transformation,” a recurring motif in his art.</w:t>
      </w:r>
      <w:r/>
    </w:p>
    <w:p>
      <w:r/>
      <w:r>
        <w:t>Another poignant piece, "Melancholia," explores the cycle between life and death. Rio highlighted the tree at the centre of the composition, which appears lifeless yet harbours a "deepest secret: the potential for renewal.” This duality lends the artwork a profound meditative quality on the transient nature of existence.</w:t>
      </w:r>
      <w:r/>
    </w:p>
    <w:p>
      <w:r/>
      <w:r>
        <w:t>Rio’s "Serpentine Dominion" portrays the relentless tension between delicate life and dominating natural forces. The image of a serpent encircling a tree symbolises the powerful influences that govern life’s fragile balance. “I wanted to capture the eternal struggle,” he said, emphasising the ongoing conflict between control and vulnerability inherent to the natural world.</w:t>
      </w:r>
      <w:r/>
    </w:p>
    <w:p>
      <w:r/>
      <w:r>
        <w:t>In "The Roots," Rio reflects on transformation and interconnectedness, illustrating how life and death form a continuous, organic flow rather than discrete states. This piece offers a philosophical perspective on mortality and regeneration, common themes that permeate his body of work.</w:t>
      </w:r>
      <w:r/>
    </w:p>
    <w:p>
      <w:r/>
      <w:r>
        <w:t>Creative Bloq, in sharing Rio’s art and commentary, also encourages artists captivated by his style to explore the best digital art software and drawing tablets, as outlined in their curated guides. More of Rio Krisma’s surreal and evocative artworks can be viewed on his Instagram profile.</w:t>
      </w:r>
      <w:r/>
    </w:p>
    <w:p>
      <w:r/>
      <w:r>
        <w:t>This profile originally appeared in ImagineFX magazine, a leading international publication dedicated to digital and fantasy art, which is available in multiple regions including the UK, Europe, the United States, Canada, and Australia. Limited print editions of ImagineFX can also be purchased via their online store.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https://pocketmags.com/us/imaginefx/april-2025/articles/1504486/rio-krisma</w:t>
        </w:r>
      </w:hyperlink>
      <w:r>
        <w:t xml:space="preserve"> - This URL corroborates Rio Krisma's background as a self-taught artist influenced by Salvador Dalí and his role as the founder of Indonesia's largest dark art community, Penahitam. It also mentions his contributions to Magic: The Gathering.</w:t>
      </w:r>
      <w:r/>
    </w:p>
    <w:p>
      <w:pPr>
        <w:pStyle w:val="ListNumber"/>
        <w:spacing w:line="240" w:lineRule="auto"/>
        <w:ind w:left="720"/>
      </w:pPr>
      <w:r/>
      <w:hyperlink r:id="rId11">
        <w:r>
          <w:rPr>
            <w:color w:val="0000EE"/>
            <w:u w:val="single"/>
          </w:rPr>
          <w:t>https://www.creativebloq.com/art/discover-how-this-artists-surreal-illustrations-explore-a-dread-and-wonder-at-the-power-of-nature</w:t>
        </w:r>
      </w:hyperlink>
      <w:r>
        <w:t xml:space="preserve"> - This article provides details about Rio Krisma's work and themes, discussing how his surreal, Dalí-inspired pieces explore life, death, and natural forces. It highlights his involvement in an exclusive discussion about his art.</w:t>
      </w:r>
      <w:r/>
    </w:p>
    <w:p>
      <w:pPr>
        <w:pStyle w:val="ListNumber"/>
        <w:spacing w:line="240" w:lineRule="auto"/>
        <w:ind w:left="720"/>
      </w:pPr>
      <w:r/>
      <w:hyperlink r:id="rId12">
        <w:r>
          <w:rPr>
            <w:color w:val="0000EE"/>
            <w:u w:val="single"/>
          </w:rPr>
          <w:t>https://www.instagram.com/riokrisma/</w:t>
        </w:r>
      </w:hyperlink>
      <w:r>
        <w:t xml:space="preserve"> - This URL supports the availability of Rio Krisma's artworks and provides a platform where his surreal and evocative pieces can be viewed by the public.</w:t>
      </w:r>
      <w:r/>
    </w:p>
    <w:p>
      <w:pPr>
        <w:pStyle w:val="ListNumber"/>
        <w:spacing w:line="240" w:lineRule="auto"/>
        <w:ind w:left="720"/>
      </w:pPr>
      <w:r/>
      <w:hyperlink r:id="rId13">
        <w:r>
          <w:rPr>
            <w:color w:val="0000EE"/>
            <w:u w:val="single"/>
          </w:rPr>
          <w:t>https://www.biography.com/artists/salvador-dali</w:t>
        </w:r>
      </w:hyperlink>
      <w:r>
        <w:t xml:space="preserve"> - This biography of Salvador Dalí provides context for the surrealist influences in Rio Krisma's work, detailing Dalí's contributions to Surrealism and his methods of artistic creation.</w:t>
      </w:r>
      <w:r/>
    </w:p>
    <w:p>
      <w:pPr>
        <w:pStyle w:val="ListNumber"/>
        <w:spacing w:line="240" w:lineRule="auto"/>
        <w:ind w:left="720"/>
      </w:pPr>
      <w:r/>
      <w:hyperlink r:id="rId9">
        <w:r>
          <w:rPr>
            <w:color w:val="0000EE"/>
            <w:u w:val="single"/>
          </w:rPr>
          <w:t>https://www.noahwire.com</w:t>
        </w:r>
      </w:hyperlink>
      <w:r>
        <w:t xml:space="preserve"> - Although not directly related to Rio Krisma, this source is mentioned as the origin of the profile information about him, thus supporting the provenance of the article.</w:t>
      </w:r>
      <w:r/>
    </w:p>
    <w:p>
      <w:pPr>
        <w:pStyle w:val="ListNumber"/>
        <w:spacing w:line="240" w:lineRule="auto"/>
        <w:ind w:left="720"/>
      </w:pPr>
      <w:r/>
      <w:hyperlink r:id="rId14">
        <w:r>
          <w:rPr>
            <w:color w:val="0000EE"/>
            <w:u w:val="single"/>
          </w:rPr>
          <w:t>https://robinurton.com/history/surrealism.htm</w:t>
        </w:r>
      </w:hyperlink>
      <w:r>
        <w:t xml:space="preserve"> - While not directly about Rio Krisma, this URL discusses Surrealism, providing background on the movement and its artists, which is relevant to understanding the surreal influences in Rio Krisma's art.</w:t>
      </w:r>
      <w:r/>
    </w:p>
    <w:p>
      <w:pPr>
        <w:pStyle w:val="ListNumber"/>
        <w:spacing w:line="240" w:lineRule="auto"/>
        <w:ind w:left="720"/>
      </w:pPr>
      <w:r/>
      <w:hyperlink r:id="rId11">
        <w:r>
          <w:rPr>
            <w:color w:val="0000EE"/>
            <w:u w:val="single"/>
          </w:rPr>
          <w:t>https://www.creativebloq.com/art/discover-how-this-artists-surreal-illustrations-explore-a-dread-and-wonder-at-the-power-of-nature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ocketmags.com/us/imaginefx/april-2025/articles/1504486/rio-krisma" TargetMode="External"/><Relationship Id="rId11" Type="http://schemas.openxmlformats.org/officeDocument/2006/relationships/hyperlink" Target="https://www.creativebloq.com/art/discover-how-this-artists-surreal-illustrations-explore-a-dread-and-wonder-at-the-power-of-nature" TargetMode="External"/><Relationship Id="rId12" Type="http://schemas.openxmlformats.org/officeDocument/2006/relationships/hyperlink" Target="https://www.instagram.com/riokrisma/" TargetMode="External"/><Relationship Id="rId13" Type="http://schemas.openxmlformats.org/officeDocument/2006/relationships/hyperlink" Target="https://www.biography.com/artists/salvador-dali" TargetMode="External"/><Relationship Id="rId14" Type="http://schemas.openxmlformats.org/officeDocument/2006/relationships/hyperlink" Target="https://robinurton.com/history/surrealism.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