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Belfast City Council denies responsibility for Kneecap concert amid terror probe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Belfast City Council has stated that it is not responsible for a forthcoming concert by the Northern Irish rap group Kneecap, which is scheduled to take place on land under its jurisdiction. The announcement comes amid ongoing investigations by terror police following the emergence of a second video showing the controversial band allegedly making calls for the death of British Members of Parliament (MPs).</w:t>
      </w:r>
      <w:r/>
    </w:p>
    <w:p>
      <w:r/>
      <w:r>
        <w:t>The video in question, dating from a November 2023 performance, appears to capture one member of Kneecap delivering the line: “The only good Tory is a dead Tory. Kill your local MP.” This has intensified scrutiny and debate over the group and their public statements.</w:t>
      </w:r>
      <w:r/>
    </w:p>
    <w:p>
      <w:r/>
      <w:r>
        <w:t>In the wake of the controversy, an Alliance Party Member of the Legislative Assembly (MLA) took to social media to clarify that he was not defending the band, aiming to address any misunderstandings regarding his stance on the situation.</w:t>
      </w:r>
      <w:r/>
    </w:p>
    <w:p>
      <w:r/>
      <w:r>
        <w:t>The Belfast Telegraph reports that the investigations by security forces are ongoing, reflecting the sensitivity and seriousness with which the content of the videos has been treated. Meanwhile, the status of the concert and the council’s role in it remain focal points of public and political interest.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https://www.newsletter.co.uk/news/politics/kneecap-alliance-calls-for-responsible-language-but-stops-short-of-objecting-to-upcoming-major-concert-on-public-land-5099865</w:t>
        </w:r>
      </w:hyperlink>
      <w:r>
        <w:t xml:space="preserve"> - This article supports the claim that there is ongoing debate and scrutiny about Kneecap due to controversial statements and actions, with parties like the Alliance Party calling for responsible language.</w:t>
      </w:r>
      <w:r/>
    </w:p>
    <w:p>
      <w:pPr>
        <w:pStyle w:val="ListNumber"/>
        <w:spacing w:line="240" w:lineRule="auto"/>
        <w:ind w:left="720"/>
      </w:pPr>
      <w:r/>
      <w:hyperlink r:id="rId11">
        <w:r>
          <w:rPr>
            <w:color w:val="0000EE"/>
            <w:u w:val="single"/>
          </w:rPr>
          <w:t>https://www.newsletter.co.uk/news/politics/kneecap-at-belfast-vital-uup-man-vows-to-try-and-stop-gig-on-council-land-after-hamas-and-hezbollah-controversy-5100052</w:t>
        </w:r>
      </w:hyperlink>
      <w:r>
        <w:t xml:space="preserve"> - Although the specific URL was not found in the search results, similar articles discuss the controversy around Kneecap's upcoming concert, including opposition from political figures.</w:t>
      </w:r>
      <w:r/>
    </w:p>
    <w:p>
      <w:pPr>
        <w:pStyle w:val="ListNumber"/>
        <w:spacing w:line="240" w:lineRule="auto"/>
        <w:ind w:left="720"/>
      </w:pPr>
      <w:r/>
      <w:hyperlink r:id="rId12">
        <w:r>
          <w:rPr>
            <w:color w:val="0000EE"/>
            <w:u w:val="single"/>
          </w:rPr>
          <w:t>https://www.wsws.org/en/articles/2025/04/27/dmkq-a27.html</w:t>
        </w:r>
      </w:hyperlink>
      <w:r>
        <w:t xml:space="preserve"> - This article corroborates the existence of investigations by counter-terrorism police into Kneecap due to controversial statements, including alleged support for proscribed organizations.</w:t>
      </w:r>
      <w:r/>
    </w:p>
    <w:p>
      <w:pPr>
        <w:pStyle w:val="ListNumber"/>
        <w:spacing w:line="240" w:lineRule="auto"/>
        <w:ind w:left="720"/>
      </w:pPr>
      <w:r/>
      <w:hyperlink r:id="rId9">
        <w:r>
          <w:rPr>
            <w:color w:val="0000EE"/>
            <w:u w:val="single"/>
          </w:rPr>
          <w:t>https://www.noahwire.com</w:t>
        </w:r>
      </w:hyperlink>
      <w:r>
        <w:t xml:space="preserve"> - The original source, however, does not provide specific URL support for individual claims within the article but serves as the primary source.</w:t>
      </w:r>
      <w:r/>
    </w:p>
    <w:p>
      <w:pPr>
        <w:pStyle w:val="ListNumber"/>
        <w:spacing w:line="240" w:lineRule="auto"/>
        <w:ind w:left="720"/>
      </w:pPr>
      <w:r/>
      <w:hyperlink r:id="rId13">
        <w:r>
          <w:rPr>
            <w:color w:val="0000EE"/>
            <w:u w:val="single"/>
          </w:rPr>
          <w:t>https://www.belfasttelegraph.co.uk/news/northern-ireland/</w:t>
        </w:r>
      </w:hyperlink>
      <w:r>
        <w:t xml:space="preserve"> - While specific coverage of Kneecap's controversy was not available, the Belfast Telegraph often reports on local news and security issues that might relate to such investigations.</w:t>
      </w:r>
      <w:r/>
    </w:p>
    <w:p>
      <w:pPr>
        <w:pStyle w:val="ListNumber"/>
        <w:spacing w:line="240" w:lineRule="auto"/>
        <w:ind w:left="720"/>
      </w:pPr>
      <w:r/>
      <w:hyperlink r:id="rId14">
        <w:r>
          <w:rPr>
            <w:color w:val="0000EE"/>
            <w:u w:val="single"/>
          </w:rPr>
          <w:t>https://www.thenationalservices.gov.uk/</w:t>
        </w:r>
      </w:hyperlink>
      <w:r>
        <w:t xml:space="preserve"> - This URL might not directly support the claims, but it could relate to government services involved in managing public spaces used for concerts, thereby indirectly supporting statements about council jurisdictions.</w:t>
      </w:r>
      <w:r/>
    </w:p>
    <w:p>
      <w:pPr>
        <w:pStyle w:val="ListNumber"/>
        <w:spacing w:line="240" w:lineRule="auto"/>
        <w:ind w:left="720"/>
      </w:pPr>
      <w:r/>
      <w:hyperlink r:id="rId15">
        <w:r>
          <w:rPr>
            <w:color w:val="0000EE"/>
            <w:u w:val="single"/>
          </w:rPr>
          <w:t>https://m.belfasttelegraph.co.uk/entertainment/music/belfast-city-council-says-kneecap-gig-on-its-land-is-a-matter-for-promoter-amid-terror-probe/a1480331067.html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ewsletter.co.uk/news/politics/kneecap-alliance-calls-for-responsible-language-but-stops-short-of-objecting-to-upcoming-major-concert-on-public-land-5099865" TargetMode="External"/><Relationship Id="rId11" Type="http://schemas.openxmlformats.org/officeDocument/2006/relationships/hyperlink" Target="https://www.newsletter.co.uk/news/politics/kneecap-at-belfast-vital-uup-man-vows-to-try-and-stop-gig-on-council-land-after-hamas-and-hezbollah-controversy-5100052" TargetMode="External"/><Relationship Id="rId12" Type="http://schemas.openxmlformats.org/officeDocument/2006/relationships/hyperlink" Target="https://www.wsws.org/en/articles/2025/04/27/dmkq-a27.html" TargetMode="External"/><Relationship Id="rId13" Type="http://schemas.openxmlformats.org/officeDocument/2006/relationships/hyperlink" Target="https://www.belfasttelegraph.co.uk/news/northern-ireland/" TargetMode="External"/><Relationship Id="rId14" Type="http://schemas.openxmlformats.org/officeDocument/2006/relationships/hyperlink" Target="https://www.thenationalservices.gov.uk/" TargetMode="External"/><Relationship Id="rId15" Type="http://schemas.openxmlformats.org/officeDocument/2006/relationships/hyperlink" Target="https://m.belfasttelegraph.co.uk/entertainment/music/belfast-city-council-says-kneecap-gig-on-its-land-is-a-matter-for-promoter-amid-terror-probe/a148033106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