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journey through seminal British horror films and their lasting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cinema has a rich and varied history in the horror genre, reflecting not only the universal nature of fear but also the unique cultural and historical influences of Great Britain. From early supernatural tales to contemporary genre reinventions, British horror films provide a diverse range of narratives that explore vampires, zombies, ghosts, and psychological terror with both traditional and innovative approaches.</w:t>
      </w:r>
      <w:r/>
    </w:p>
    <w:p>
      <w:r/>
      <w:r>
        <w:t>One notable title is "Peeping Tom" (1960), directed by Michael Powell. Often hailed as the most important British horror film, it originally faced critical backlash severe enough to halt Powell's career. The film features Karlheinz Böhm as Mark, a quiet filmmaker secretly obsessed with recording the final moments of women he murders. Co-starring Anna Massey as his compassionate neighbour, the film intricately examines the themes of voyeurism in cinema. Unlike the more audience-friendly "Psycho," which premiered the same year, "Peeping Tom" offers a disturbing and reflective experience that has grown in appreciation over six decades.</w:t>
      </w:r>
      <w:r/>
    </w:p>
    <w:p>
      <w:r/>
      <w:r>
        <w:t>Another significant film is "Hellraiser" (1987), directed by Clive Barker. Though set in America, the movie is a British production featuring British cast and crew. It delves into the story of Frank Cotton, a hedonist who unlocks a puzzle box that opens a gateway to a terrifying dimension inhabited by demonic beings. Barker’s adaptation of his own novella blends slasher, supernatural horror, and erotic thriller elements, introducing iconic characters such as Pinhead and exploring themes of pleasure and pain through vividly gruesome visuals.</w:t>
      </w:r>
      <w:r/>
    </w:p>
    <w:p>
      <w:r/>
      <w:r>
        <w:t>"Night of the Demon" (1957), directed by Jacques Tourneur, stands out as a suspenseful supernatural thriller. It follows American psychologist Dr. John Holden investigating a cult in England that summons a demon using ancient runes. The film's suspense is enhanced by the demon's rare on-screen appearances, creating an eerie atmosphere of dread and leaving viewers questioning the nature of supernatural belief and reality.</w:t>
      </w:r>
      <w:r/>
    </w:p>
    <w:p>
      <w:r/>
      <w:r>
        <w:t>Robin Hardy's "The Wicker Man" (1973) combines mystery and horror through the story of Police Sergeant Neil Howie investigating a disappearance on a Scottish isle. Howie discovers the islanders practice pagan rituals, culminating in a chilling finale involving the eponymous wicker structure. The film’s slow-building unease and surreal atmosphere make it a standout in British horror cinema.</w:t>
      </w:r>
      <w:r/>
    </w:p>
    <w:p>
      <w:r/>
      <w:r>
        <w:t>Edgar Wright’s "Shaun of the Dead" (2004) redefined the zombie genre by blending comedy with horror. It chronicles Shaun, an aimless man who unexpectedly becomes a leader during a zombie apocalypse in England. With a mix of humour and genuine horror, the film balances laughter with the grim consequences and societal breakdown brought on by the undead outbreak.</w:t>
      </w:r>
      <w:r/>
    </w:p>
    <w:p>
      <w:r/>
      <w:r>
        <w:t>Neil Marshall’s "The Descent" (2005) is a claustrophobic horror film about a group of friends trapped in an uncharted cave system in North Carolina, discovering ferocious creatures lurking within. Known for its intense atmosphere and dark narrative, it explores themes of trust, survival, and fear of the unknown.</w:t>
      </w:r>
      <w:r/>
    </w:p>
    <w:p>
      <w:r/>
      <w:r>
        <w:t>Danny Boyle’s "28 Days Later" (2002) revitalised the zombie genre with its depiction of a rage-inducing virus rampant in England. The story follows Jim, waking from a coma to a devastated society, as he searches for safety and potentially a cure. Unlike traditional slow zombies, the infected in this film are fast and aggressive, adding to its intense and frightening pace.</w:t>
      </w:r>
      <w:r/>
    </w:p>
    <w:p>
      <w:r/>
      <w:r>
        <w:t>"The Woman in Black" (2012), directed by James Watkins and starring Daniel Radcliffe, adapts Susan Hill’s novel of the same name. It tells the story of a grieving lawyer who confronts a vengeful spirit in a secluded village. The film is a modern take on traditional ghost stories, enhancing the tragic undertones while employing jump scares and a Gothic atmosphere.</w:t>
      </w:r>
      <w:r/>
    </w:p>
    <w:p>
      <w:r/>
      <w:r>
        <w:t>"Horror of Dracula" (1958) directed by Terence Fisher is part of the Hammer Horror series and is notable for Christopher Lee’s portrayal of Dracula. Departing in some details from Bram Stoker's novel, the film presents a darker and more violent tone with a faster narrative pace, enhanced by the iconic performances of Lee and Peter Cushing.</w:t>
      </w:r>
      <w:r/>
    </w:p>
    <w:p>
      <w:r/>
      <w:r>
        <w:t>Joe Cornish’s "Attack the Block" (2011) presents a fresh take on the alien invasion genre, set during Guy Fawkes Night in South London. The film follows a group of teenage gang members who become defenders of their housing block against strange, powerful alien creatures. With a gritty urban setting and social commentary, it combines science fiction with horror elements.</w:t>
      </w:r>
      <w:r/>
    </w:p>
    <w:p>
      <w:r/>
      <w:r>
        <w:t>Finally, "Ghost Stories" (2017), directed by Andy Nyman and Jeremy Dyson, is based on their award-winning stage play. It involves Professor Phillip Goodman, a paranormal debunker, investigating three unsettling cases. The film functions as a homage to horror anthologies while delving into psychological character study and culminating in a twist reflective of its theatrical origins.</w:t>
      </w:r>
      <w:r/>
    </w:p>
    <w:p>
      <w:r/>
      <w:r>
        <w:t>These films, spanning from the 1950s to the present day, illustrate the evolution of British horror cinema. They each bring distinctive storytelling, atmospheric depth, and cultural nuance, contributing to a genre that continues to terrify and captivate audiences worldwide. The Collider is reporting on this comprehensive overview of seminal British horror films, highlighting their legacy and significance within the global horror genre.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https://www.screenonline.org.uk/film/id/445311/index.html</w:t>
        </w:r>
      </w:hyperlink>
      <w:r>
        <w:t xml:space="preserve"> - Corroborates the historical roots of British horror cinema, including early supernatural films like 'Photographing a Ghost' (1898) and 'The Haunted Curiosity Shop' (1901), which contextualize the genre's evolution leading to Hammer and later films.</w:t>
      </w:r>
      <w:r/>
    </w:p>
    <w:p>
      <w:pPr>
        <w:pStyle w:val="ListNumber"/>
        <w:spacing w:line="240" w:lineRule="auto"/>
        <w:ind w:left="720"/>
      </w:pPr>
      <w:r/>
      <w:hyperlink r:id="rId11">
        <w:r>
          <w:rPr>
            <w:color w:val="0000EE"/>
            <w:u w:val="single"/>
          </w:rPr>
          <w:t>https://www.bfi.org.uk/lists/13-british-horror-debuts</w:t>
        </w:r>
      </w:hyperlink>
      <w:r>
        <w:t xml:space="preserve"> - Supports the inclusion of 'The Wicker Man' (1973) and 'Hellraiser' (1987) as seminal British horror films, with the BFI listing these alongside other notable debuts in the genre.</w:t>
      </w:r>
      <w:r/>
    </w:p>
    <w:p>
      <w:pPr>
        <w:pStyle w:val="ListNumber"/>
        <w:spacing w:line="240" w:lineRule="auto"/>
        <w:ind w:left="720"/>
      </w:pPr>
      <w:r/>
      <w:hyperlink r:id="rId12">
        <w:r>
          <w:rPr>
            <w:color w:val="0000EE"/>
            <w:u w:val="single"/>
          </w:rPr>
          <w:t>https://darklongbox.com/british-horror-cinema-and-censorship/</w:t>
        </w:r>
      </w:hyperlink>
      <w:r>
        <w:t xml:space="preserve"> - Discusses the cultural and censorship challenges in British horror cinema, relevant to films like 'Peeping Tom' (1960) and its controversial reception, aligning with the article's emphasis on critical backlash.</w:t>
      </w:r>
      <w:r/>
    </w:p>
    <w:p>
      <w:pPr>
        <w:pStyle w:val="ListNumber"/>
        <w:spacing w:line="240" w:lineRule="auto"/>
        <w:ind w:left="720"/>
      </w:pPr>
      <w:r/>
      <w:hyperlink r:id="rId13">
        <w:r>
          <w:rPr>
            <w:color w:val="0000EE"/>
            <w:u w:val="single"/>
          </w:rPr>
          <w:t>https://www.rockandart.org/british-horror-gothic-classics-modern/</w:t>
        </w:r>
      </w:hyperlink>
      <w:r>
        <w:t xml:space="preserve"> - Highlights Hammer Horror films like 'Horror of Dracula' (1958) and 'The Curse of Frankenstein,' corroborating Christopher Lee's iconic performances and the Gothic tone central to the article's analysis.</w:t>
      </w:r>
      <w:r/>
    </w:p>
    <w:p>
      <w:pPr>
        <w:pStyle w:val="ListNumber"/>
        <w:spacing w:line="240" w:lineRule="auto"/>
        <w:ind w:left="720"/>
      </w:pPr>
      <w:r/>
      <w:hyperlink r:id="rId14">
        <w:r>
          <w:rPr>
            <w:color w:val="0000EE"/>
            <w:u w:val="single"/>
          </w:rPr>
          <w:t>http://www.screenonline.org.uk/film/id/445311/index.html</w:t>
        </w:r>
      </w:hyperlink>
      <w:r>
        <w:t xml:space="preserve"> - Details the influence of Universal Studios on 1930s British horror, such as 'The Ghoul' (1933), prefiguring the stylistic and thematic elements explored in later British productions mentioned in the article.</w:t>
      </w:r>
      <w:r/>
    </w:p>
    <w:p>
      <w:pPr>
        <w:pStyle w:val="ListNumber"/>
        <w:spacing w:line="240" w:lineRule="auto"/>
        <w:ind w:left="720"/>
      </w:pPr>
      <w:r/>
      <w:hyperlink r:id="rId11">
        <w:r>
          <w:rPr>
            <w:color w:val="0000EE"/>
            <w:u w:val="single"/>
          </w:rPr>
          <w:t>https://www.bfi.org.uk/lists/13-british-horror-debuts</w:t>
        </w:r>
      </w:hyperlink>
      <w:r>
        <w:t xml:space="preserve"> - Includes 'Night of the Demon' (1957) and other suspense-driven classics, validating the article's focus on supernatural thrillers and atmospheric dread as key components of British horror.</w:t>
      </w:r>
      <w:r/>
    </w:p>
    <w:p>
      <w:pPr>
        <w:pStyle w:val="ListNumber"/>
        <w:spacing w:line="240" w:lineRule="auto"/>
        <w:ind w:left="720"/>
      </w:pPr>
      <w:r/>
      <w:hyperlink r:id="rId15">
        <w:r>
          <w:rPr>
            <w:color w:val="0000EE"/>
            <w:u w:val="single"/>
          </w:rPr>
          <w:t>https://news.google.com/rss/articles/CBMidEFVX3lxTE9OZDd3a0U2dUlLdTZOMW9OS3VxaE5WamFablUwOW5LazF6eElWRHNGdUozSWFCbHdpazF5dUlTT1J6cVJyZWVfVEVGd1N1WkdORVdwZ2lOQTY5dFVyNHVqZGIxR010eWRpLVNFeXZZTFlJMFdx?oc=5&amp;hl=en-US&amp;gl=US&amp;ceid=US:en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reenonline.org.uk/film/id/445311/index.html" TargetMode="External"/><Relationship Id="rId11" Type="http://schemas.openxmlformats.org/officeDocument/2006/relationships/hyperlink" Target="https://www.bfi.org.uk/lists/13-british-horror-debuts" TargetMode="External"/><Relationship Id="rId12" Type="http://schemas.openxmlformats.org/officeDocument/2006/relationships/hyperlink" Target="https://darklongbox.com/british-horror-cinema-and-censorship/" TargetMode="External"/><Relationship Id="rId13" Type="http://schemas.openxmlformats.org/officeDocument/2006/relationships/hyperlink" Target="https://www.rockandart.org/british-horror-gothic-classics-modern/" TargetMode="External"/><Relationship Id="rId14" Type="http://schemas.openxmlformats.org/officeDocument/2006/relationships/hyperlink" Target="http://www.screenonline.org.uk/film/id/445311/index.html" TargetMode="External"/><Relationship Id="rId15" Type="http://schemas.openxmlformats.org/officeDocument/2006/relationships/hyperlink" Target="https://news.google.com/rss/articles/CBMidEFVX3lxTE9OZDd3a0U2dUlLdTZOMW9OS3VxaE5WamFablUwOW5LazF6eElWRHNGdUozSWFCbHdpazF5dUlTT1J6cVJyZWVfVEVGd1N1WkdORVdwZ2lOQTY5dFVyNHVqZGIxR010eWRpLVNFeXZZTFlJMFd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