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 Salah’s Premier League selfie reveals new era of strategic sports marketing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day Liverpool FC clinched the Premier League title, Mo Salah's celebration photo quickly became a talking point beyond the football pitch. After scoring the winning goal, Salah seized a mobile phone and took a selfie with fans in the iconic Kop stand. However, the joyful image was revealed to be more than a spontaneous celebration; it was in fact a pre-planned advertisement for the Google Pixel, Liverpool’s official mobile phone partner.</w:t>
      </w:r>
      <w:r/>
    </w:p>
    <w:p>
      <w:r/>
      <w:r>
        <w:t>The moment, which occurred amid scenes of jubilation at Liverpool's home stadium, was initially thought to be a fan-initiated interaction. But it soon emerged that Liverpool staff orchestrated the event to showcase their sponsorship with Google Pixel. This strategic partnership activation achieved notable media attention, with major outlets including the BBC covering the story, underscoring the successful blend of sport and marketing.</w:t>
      </w:r>
      <w:r/>
    </w:p>
    <w:p>
      <w:r/>
      <w:r>
        <w:t>Industry observers have discussed the impact of the stunt, especially in the context of sponsorship value and audience perception. Analytics suggest the activation drove significant Advertising Value Equivalent (AVE) for Google Pixel, potentially reaching seven figures, reflecting extensive reach and engagement. The Drum reports that the campaign was part of a broader Google Pixel strategy in UK sports marketing, with Liverpool acting as a marquee partner.</w:t>
      </w:r>
      <w:r/>
    </w:p>
    <w:p>
      <w:r/>
      <w:r>
        <w:t>Responses in professional circles have ranged widely, particularly on platforms like LinkedIn where marketing experts debated whether the general public recognized the phone brand and if the activation’s commercial value was fully realised. Despite some scepticism about the authenticity of the moment, the secondary wave of media coverage—focusing on the "truth behind the selfie"—effectively amplified brand association and awareness for Google Pixel.</w:t>
      </w:r>
      <w:r/>
    </w:p>
    <w:p>
      <w:r/>
      <w:r>
        <w:t>The selfie itself draws comparisons to other notable moments in popular culture, such as Ellen DeGeneres’s famous 2014 Oscars selfie and the wave of Samsung-powered "podium selfies" at the Paris Olympics. Within Liverpool, a similar gesture was seen when Virgil van Dijk took a phone from the club before celebrating a late goal in a previous match. Such instances suggest that while the image is highly visible, it might not be entirely unique in the broader spectrum of sports marketing.</w:t>
      </w:r>
      <w:r/>
    </w:p>
    <w:p>
      <w:r/>
      <w:r>
        <w:t>Despite questions about its authenticity or memorability as an 'iconic' sports image, the campaign fits well within Google Pixel’s reputation for effective and innovative partnership integrations in sport. This selfie moment can be viewed as the culmination of a wider campaign celebrating Liverpool’s victory, designed to boost brand visibility at a moment of major fan engagement.</w:t>
      </w:r>
      <w:r/>
    </w:p>
    <w:p>
      <w:r/>
      <w:r>
        <w:t>In summary, the carefully engineered selfie moment involving Mo Salah and the Google Pixel phone represents a successful example of contemporary sports marketing collaboration. While the image may not enter the annals of historic sports iconography, it underscores the evolving nature of commercial partnerships and fan interaction in top-level football.</w:t>
      </w:r>
      <w:r/>
    </w:p>
    <w:p>
      <w:r/>
      <w:r>
        <w:t>The Drum is reporting that the event highlights how sports sponsorships are increasingly crafted to create memorable content that benefits both the sporting institution and the corporate partner, melding celebration with strategic brand positioning.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https://www.prolificnorth.co.uk/news/google-pixel-partners-with-liverpool-fc/</w:t>
        </w:r>
      </w:hyperlink>
      <w:r>
        <w:t xml:space="preserve"> - This article discusses Google Pixel's partnership with Liverpool FC, highlighting the use of AI-powered cameras to enhance fan experiences at Anfield and Prenton Park, as well as the creation of exclusive content for both men's and women's teams.</w:t>
      </w:r>
      <w:r/>
    </w:p>
    <w:p>
      <w:pPr>
        <w:pStyle w:val="ListNumber"/>
        <w:spacing w:line="240" w:lineRule="auto"/>
        <w:ind w:left="720"/>
      </w:pPr>
      <w:r/>
      <w:hyperlink r:id="rId11">
        <w:r>
          <w:rPr>
            <w:color w:val="0000EE"/>
            <w:u w:val="single"/>
          </w:rPr>
          <w:t>https://soyacincau.com/2023/08/11/google-pixel-is-now-the-official-mobile-phone-partner-for-arsenal-and-liverpool/</w:t>
        </w:r>
      </w:hyperlink>
      <w:r>
        <w:t xml:space="preserve"> - This piece reports on Google Pixel becoming the official mobile phone partner for both Arsenal and Liverpool, detailing the collaboration to produce exclusive content and tech-driven experiences for fans.</w:t>
      </w:r>
      <w:r/>
    </w:p>
    <w:p>
      <w:pPr>
        <w:pStyle w:val="ListNumber"/>
        <w:spacing w:line="240" w:lineRule="auto"/>
        <w:ind w:left="720"/>
      </w:pPr>
      <w:r/>
      <w:hyperlink r:id="rId12">
        <w:r>
          <w:rPr>
            <w:color w:val="0000EE"/>
            <w:u w:val="single"/>
          </w:rPr>
          <w:t>https://9to5google.com/2023/08/10/google-pixel-arsenal-liverpool/</w:t>
        </w:r>
      </w:hyperlink>
      <w:r>
        <w:t xml:space="preserve"> - This article covers Google's long-term partnerships with Arsenal and Liverpool, focusing on the use of Pixel's AI-powered camera to create exclusive content and enhance fan engagement.</w:t>
      </w:r>
      <w:r/>
    </w:p>
    <w:p>
      <w:pPr>
        <w:pStyle w:val="ListNumber"/>
        <w:spacing w:line="240" w:lineRule="auto"/>
        <w:ind w:left="720"/>
      </w:pPr>
      <w:r/>
      <w:hyperlink r:id="rId13">
        <w:r>
          <w:rPr>
            <w:color w:val="0000EE"/>
            <w:u w:val="single"/>
          </w:rPr>
          <w:t>https://sportsmintmedia.com/arsenal-liverpool-net-long-term-partnerships-with-google-pixel/</w:t>
        </w:r>
      </w:hyperlink>
      <w:r>
        <w:t xml:space="preserve"> - This report details the long-term partnerships between Arsenal, Liverpool, and Google Pixel, emphasizing the creation of exclusive content and tech-driven experiences for fans.</w:t>
      </w:r>
      <w:r/>
    </w:p>
    <w:p>
      <w:pPr>
        <w:pStyle w:val="ListNumber"/>
        <w:spacing w:line="240" w:lineRule="auto"/>
        <w:ind w:left="720"/>
      </w:pPr>
      <w:r/>
      <w:hyperlink r:id="rId14">
        <w:r>
          <w:rPr>
            <w:color w:val="0000EE"/>
            <w:u w:val="single"/>
          </w:rPr>
          <w:t>https://www.sportsbusinessjournal.com/Articles/2023/08/09/google-pixel-deal-with-liverpool-arsenal.aspx</w:t>
        </w:r>
      </w:hyperlink>
      <w:r>
        <w:t xml:space="preserve"> - This article discusses Google's partnerships with Liverpool and Arsenal, highlighting the use of Pixel's AI-enhanced camera features to amplify fan experiences and the production of exclusive content.</w:t>
      </w:r>
      <w:r/>
    </w:p>
    <w:p>
      <w:pPr>
        <w:pStyle w:val="ListNumber"/>
        <w:spacing w:line="240" w:lineRule="auto"/>
        <w:ind w:left="720"/>
      </w:pPr>
      <w:r/>
      <w:hyperlink r:id="rId15">
        <w:r>
          <w:rPr>
            <w:color w:val="0000EE"/>
            <w:u w:val="single"/>
          </w:rPr>
          <w:t>https://fcbusiness.co.uk/news/google-pixel-partners-with-arsenal-liverpool/</w:t>
        </w:r>
      </w:hyperlink>
      <w:r>
        <w:t xml:space="preserve"> - This piece covers Google Pixel's partnerships with Arsenal and Liverpool, focusing on the use of AI-powered technology to bring fans closer to the sport and the creation of exclusive content for both men's and women's teams.</w:t>
      </w:r>
      <w:r/>
    </w:p>
    <w:p>
      <w:pPr>
        <w:pStyle w:val="ListNumber"/>
        <w:spacing w:line="240" w:lineRule="auto"/>
        <w:ind w:left="720"/>
      </w:pPr>
      <w:r/>
      <w:hyperlink r:id="rId16">
        <w:r>
          <w:rPr>
            <w:color w:val="0000EE"/>
            <w:u w:val="single"/>
          </w:rPr>
          <w:t>https://www.thedrum.com/opinion/2025/04/30/so-you-copped-mo-salah-s-kop-selfie-google-won-t-mind-one-bit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lificnorth.co.uk/news/google-pixel-partners-with-liverpool-fc/" TargetMode="External"/><Relationship Id="rId11" Type="http://schemas.openxmlformats.org/officeDocument/2006/relationships/hyperlink" Target="https://soyacincau.com/2023/08/11/google-pixel-is-now-the-official-mobile-phone-partner-for-arsenal-and-liverpool/" TargetMode="External"/><Relationship Id="rId12" Type="http://schemas.openxmlformats.org/officeDocument/2006/relationships/hyperlink" Target="https://9to5google.com/2023/08/10/google-pixel-arsenal-liverpool/" TargetMode="External"/><Relationship Id="rId13" Type="http://schemas.openxmlformats.org/officeDocument/2006/relationships/hyperlink" Target="https://sportsmintmedia.com/arsenal-liverpool-net-long-term-partnerships-with-google-pixel/" TargetMode="External"/><Relationship Id="rId14" Type="http://schemas.openxmlformats.org/officeDocument/2006/relationships/hyperlink" Target="https://www.sportsbusinessjournal.com/Articles/2023/08/09/google-pixel-deal-with-liverpool-arsenal.aspx" TargetMode="External"/><Relationship Id="rId15" Type="http://schemas.openxmlformats.org/officeDocument/2006/relationships/hyperlink" Target="https://fcbusiness.co.uk/news/google-pixel-partners-with-arsenal-liverpool/" TargetMode="External"/><Relationship Id="rId16" Type="http://schemas.openxmlformats.org/officeDocument/2006/relationships/hyperlink" Target="https://www.thedrum.com/opinion/2025/04/30/so-you-copped-mo-salah-s-kop-selfie-google-won-t-mind-one-b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