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Cynthia Erivo stuns in custom Givenchy at 2025 Met Gala celebrating Black style tailoring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Cynthia Erivo made a striking entrance at the 2025 Met Gala, showcasing a custom Givenchy ensemble designed by Sarah Burton that aligned with the event's theme, "Superfine: Tailoring Black Style." This year marks the seventh occasion Erivo has attended the prestigious event, having first graced the Met steps in 2016 with a floral patchwork gown.</w:t>
      </w:r>
      <w:r/>
    </w:p>
    <w:p>
      <w:r/>
      <w:r>
        <w:t>Erivo's attire featured a dramatic structured jacket and a corseted bodice embellished with intricate red floral beading. Complementing the bold top, she donned black bloomers and an expansive tulle skirt, which allowed her to display a prominent thigh tattoo. She accessorised her look with a matching beaded handbag and black knee-high boots adorned with additional beads.</w:t>
      </w:r>
      <w:r/>
    </w:p>
    <w:p>
      <w:r/>
      <w:r>
        <w:t>The creation of her ensemble required significant collaboration and craftsmanship, as Erivo explained during an interview with Vogue. “Sarah and I sat together and looked at archive pieces and her most recent runway... and found something quite magical," she said, highlighting the synergy between her vision and Burton's design expertise. The meticulous assembly of the outfit involved 950 hours, utilising over 43,400 Swarovski crystals and the efforts of 40 artisans dedicated to achieving aesthetic perfection.</w:t>
      </w:r>
      <w:r/>
    </w:p>
    <w:p>
      <w:r/>
      <w:r>
        <w:t>In line with the gala's focus on menswear, Erivo also curated an elaborate manicure that took two days to complete, incorporating pocket squares, a tie, and buttons to further celebrate the event's theme. "Well, it's Superfine, so we have our pocket squares, we have a tie, we have our buttons," she mentioned, attributing her on-theme nails to a young artist named Mycah Dior, who had recently turned 20.</w:t>
      </w:r>
      <w:r/>
    </w:p>
    <w:p>
      <w:r/>
      <w:r>
        <w:t>The 2025 Met Gala was co-chaired by a notable roster of celebrities, including Colman Domingo, Lewis Hamilton, A$AP Rocky, Pharrell Williams, Anna Wintour, and honorary chair LeBron James. The event not only aimed to raise funds for The Costume Institute but also spotlighted its spring exhibition, which echoes the themes of dandyism and the historical examination of Black style from the 18th century to the present. The exhibition is informed by guest curator Monica L. Miller’s book, "Slaves to Fashion: Black Dandyism and the Styling of Black Diasporic Identity."</w:t>
      </w:r>
      <w:r/>
    </w:p>
    <w:p>
      <w:r/>
      <w:r>
        <w:t>Curator in Charge Andrew Bolton elaborated on the significance of the exhibit, noting its exploration of the concept of Black dandyism as both a cultural and identity marker. Additionally, the dress code for the gala, "Tailored for You," aptly corresponded to the exhibition's emphasis on menswear and tailored clothing.</w:t>
      </w:r>
      <w:r/>
    </w:p>
    <w:p>
      <w:r/>
      <w:r>
        <w:t>Erivo's past appearances have solidified her status as a fashion icon at the Met Gala. Last year, she made a bold statement in a black two-piece ensemble by Thom Browne, adorned with pink rose petals. In prior years, her looks have ranged from an intricate Louis Vuitton lace gown to simpler yet elegant all-white ensembles that married femininity with references to historical Black women's fashion.</w:t>
      </w:r>
      <w:r/>
    </w:p>
    <w:p>
      <w:r/>
      <w:r>
        <w:t>The 2025 Met Gala showcased not only an array of high-fashion statements but also the cultural conversations around identity and style, culminating in a night that celebrated creativity and craftsmanship within the industry.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https://www.vogue.com/article/superfine-tailoring-black-style-costume-institute-spring-2025-exhibition</w:t>
        </w:r>
      </w:hyperlink>
      <w:r>
        <w:t xml:space="preserve"> - This article discusses the 2025 Met Gala theme, 'Superfine: Tailoring Black Style,' focusing on Black dandyism and its impact on Black identities, aligning with the event's theme mentioned in the article.</w:t>
      </w:r>
      <w:r/>
    </w:p>
    <w:p>
      <w:pPr>
        <w:pStyle w:val="ListNumber"/>
        <w:spacing w:line="240" w:lineRule="auto"/>
        <w:ind w:left="720"/>
      </w:pPr>
      <w:r/>
      <w:hyperlink r:id="rId11">
        <w:r>
          <w:rPr>
            <w:color w:val="0000EE"/>
            <w:u w:val="single"/>
          </w:rPr>
          <w:t>https://www.harpersbazaar.in/fashion/story/the-met-gala-2025-theme-superfine-tailoring-black-style-explained-1104743-2024-10-10</w:t>
        </w:r>
      </w:hyperlink>
      <w:r>
        <w:t xml:space="preserve"> - This piece explains the Met Gala 2025 theme, 'Superfine: Tailoring Black Style,' and its exploration of Black dandyism, supporting the article's mention of the gala's focus on Black style.</w:t>
      </w:r>
      <w:r/>
    </w:p>
    <w:p>
      <w:pPr>
        <w:pStyle w:val="ListNumber"/>
        <w:spacing w:line="240" w:lineRule="auto"/>
        <w:ind w:left="720"/>
      </w:pPr>
      <w:r/>
      <w:hyperlink r:id="rId12">
        <w:r>
          <w:rPr>
            <w:color w:val="0000EE"/>
            <w:u w:val="single"/>
          </w:rPr>
          <w:t>https://www.metmuseum.org/de/press-releases/ci-2025-exhibition-gala-details</w:t>
        </w:r>
      </w:hyperlink>
      <w:r>
        <w:t xml:space="preserve"> - The Metropolitan Museum of Art's announcement details the 'Superfine: Tailoring Black Style' exhibition, including its dates and co-chairs, corroborating the article's information about the event's theme and leadership.</w:t>
      </w:r>
      <w:r/>
    </w:p>
    <w:p>
      <w:pPr>
        <w:pStyle w:val="ListNumber"/>
        <w:spacing w:line="240" w:lineRule="auto"/>
        <w:ind w:left="720"/>
      </w:pPr>
      <w:r/>
      <w:hyperlink r:id="rId13">
        <w:r>
          <w:rPr>
            <w:color w:val="0000EE"/>
            <w:u w:val="single"/>
          </w:rPr>
          <w:t>https://www.vogue.com/article/cynthia-erivo-2025-sag-awards</w:t>
        </w:r>
      </w:hyperlink>
      <w:r>
        <w:t xml:space="preserve"> - This article highlights Cynthia Erivo's appearance at the 2025 SAG Awards in a Givenchy ensemble, showcasing her fashion choices and collaboration with designer Sarah Burton, as mentioned in the article.</w:t>
      </w:r>
      <w:r/>
    </w:p>
    <w:p>
      <w:pPr>
        <w:pStyle w:val="ListNumber"/>
        <w:spacing w:line="240" w:lineRule="auto"/>
        <w:ind w:left="720"/>
      </w:pPr>
      <w:r/>
      <w:hyperlink r:id="rId14">
        <w:r>
          <w:rPr>
            <w:color w:val="0000EE"/>
            <w:u w:val="single"/>
          </w:rPr>
          <w:t>https://www.harpersbazaar.com/celebrity/latest/a62557419/met-gala-2025-theme-exhibition-chairs-dress-code-streaming/</w:t>
        </w:r>
      </w:hyperlink>
      <w:r>
        <w:t xml:space="preserve"> - This article provides details about the Met Gala 2025 theme, co-chairs, and dress code, supporting the article's mention of the gala's focus on Black dandyism and its leadership.</w:t>
      </w:r>
      <w:r/>
    </w:p>
    <w:p>
      <w:pPr>
        <w:pStyle w:val="ListNumber"/>
        <w:spacing w:line="240" w:lineRule="auto"/>
        <w:ind w:left="720"/>
      </w:pPr>
      <w:r/>
      <w:hyperlink r:id="rId15">
        <w:r>
          <w:rPr>
            <w:color w:val="0000EE"/>
            <w:u w:val="single"/>
          </w:rPr>
          <w:t>https://www.redcarpet-fashionawards.com/2025/02/24/cynthia-erivo-wore-givenchy-haute-couture-to-the-academy-awards-nominees-dinner/</w:t>
        </w:r>
      </w:hyperlink>
      <w:r>
        <w:t xml:space="preserve"> - This piece discusses Cynthia Erivo's choice of Givenchy haute couture for the Academy Awards Nominees Dinner, highlighting her fashion collaborations and choices, as referenced in the article.</w:t>
      </w:r>
      <w:r/>
    </w:p>
    <w:p>
      <w:pPr>
        <w:pStyle w:val="ListNumber"/>
        <w:spacing w:line="240" w:lineRule="auto"/>
        <w:ind w:left="720"/>
      </w:pPr>
      <w:r/>
      <w:hyperlink r:id="rId16">
        <w:r>
          <w:rPr>
            <w:color w:val="0000EE"/>
            <w:u w:val="single"/>
          </w:rPr>
          <w:t>https://news.google.com/rss/articles/CBMimgFBVV95cUxNU3l5NFgxaF9nNFVfa3RxaF96YklBbjdlRTIzLXZROXJnU2c0bkZJT0pBY1pOSjBBdmsyT2R4ME04UDBTRTd0Nk9xemk0T3dUOWk5eDdxbmZ1ZlFRNTN3aFFLUEh4emdxM3piNDVkU1FPVlQ0bWVUbGlTX1NMX1o1ckVSaFFrQTRZMHh6LXNpOUVLMGRWZGJBSS1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vogue.com/article/superfine-tailoring-black-style-costume-institute-spring-2025-exhibition" TargetMode="External"/><Relationship Id="rId11" Type="http://schemas.openxmlformats.org/officeDocument/2006/relationships/hyperlink" Target="https://www.harpersbazaar.in/fashion/story/the-met-gala-2025-theme-superfine-tailoring-black-style-explained-1104743-2024-10-10" TargetMode="External"/><Relationship Id="rId12" Type="http://schemas.openxmlformats.org/officeDocument/2006/relationships/hyperlink" Target="https://www.metmuseum.org/de/press-releases/ci-2025-exhibition-gala-details" TargetMode="External"/><Relationship Id="rId13" Type="http://schemas.openxmlformats.org/officeDocument/2006/relationships/hyperlink" Target="https://www.vogue.com/article/cynthia-erivo-2025-sag-awards" TargetMode="External"/><Relationship Id="rId14" Type="http://schemas.openxmlformats.org/officeDocument/2006/relationships/hyperlink" Target="https://www.harpersbazaar.com/celebrity/latest/a62557419/met-gala-2025-theme-exhibition-chairs-dress-code-streaming/" TargetMode="External"/><Relationship Id="rId15" Type="http://schemas.openxmlformats.org/officeDocument/2006/relationships/hyperlink" Target="https://www.redcarpet-fashionawards.com/2025/02/24/cynthia-erivo-wore-givenchy-haute-couture-to-the-academy-awards-nominees-dinner/" TargetMode="External"/><Relationship Id="rId16" Type="http://schemas.openxmlformats.org/officeDocument/2006/relationships/hyperlink" Target="https://news.google.com/rss/articles/CBMimgFBVV95cUxNU3l5NFgxaF9nNFVfa3RxaF96YklBbjdlRTIzLXZROXJnU2c0bkZJT0pBY1pOSjBBdmsyT2R4ME04UDBTRTd0Nk9xemk0T3dUOWk5eDdxbmZ1ZlFRNTN3aFFLUEh4emdxM3piNDVkU1FPVlQ0bWVUbGlTX1NMX1o1ckVSaFFrQTRZMHh6LXNpOUVLMGRWZGJBSS1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