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Lauryn Hill makes rare Met Gala after-party appearance amid tour cancellations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Monday evening, the vibrant atmosphere of New York City was amplified as celebrities flocked to various Met Gala after-parties, with notable attendees including the renowned hip-hop artist Lauryn Hill. Known for her distinctive husky vocal delivery, Hill made a striking appearance at a late-night celebration held at Zero Bond, hosted by British fashion designer Stella McCartney and beauty mogul Charlotte Tilbury, in collaboration with gin brand Bombay Sapphire.</w:t>
      </w:r>
      <w:r/>
    </w:p>
    <w:p>
      <w:r/>
      <w:r>
        <w:t>Dressed in a fashionable burgundy trouser suit complemented by a matching leather coat, Hill’s presence at the event reminded guests of her iconic status, even as she has distanced herself from mainstream music in recent years. This marked a rare public outing for the artist following the glittering Met Gala earlier that evening.</w:t>
      </w:r>
      <w:r/>
    </w:p>
    <w:p>
      <w:r/>
      <w:r>
        <w:t>Lauryn Hill first rose to prominence in the 1990s as a member of the hip-hop group Fugees, alongside Wyclef Jean and Pras Michel. Their debut album, "Blunted On Reality," released in 1994, garnered critical attention, but it was their follow-up, "The Score," that launched them into global recognition three years later. The album featured influential tracks like "Ready Or Not" and "Killing Me Softly with His Song," the latter a cover of Lori Lieberman’s 1972 single. Notably, "The Score" earned the band two Grammy Awards, establishing Hill as the first woman to win the award for Best Rap Album.</w:t>
      </w:r>
      <w:r/>
    </w:p>
    <w:p>
      <w:r/>
      <w:r>
        <w:t>Her solo career began to flourish with the release of "The Miseducation of Lauryn Hill" in 1998, which was met with critical acclaim and achieved commercial success, reaching number one on the US charts and making Hill the first female rapper to ascend to the top of the Billboard Hot 100. The album remains one of the definitive urban records of the 1990s, contributing to her impressive tally of eight Grammy Awards.</w:t>
      </w:r>
      <w:r/>
    </w:p>
    <w:p>
      <w:r/>
      <w:r>
        <w:t>Recognised not only for her music but also for her societal impact, Hill became the first female rapper to feature on the cover of Time magazine in 1999. Her influence continues with her children, Selah and YG Marley, who are now pursuing careers in the music industry, following in the footsteps of their father, Rohan Marley, the son of the legendary reggae artist Bob Marley.</w:t>
      </w:r>
      <w:r/>
    </w:p>
    <w:p>
      <w:r/>
      <w:r>
        <w:t xml:space="preserve">However, not all news related to Hill has been positive; in 2024, she and her bandmates from Fugees faced backlash after cancelling the US leg of their much-anticipated tour just days before it was set to begin. In a statement, Hill expressed her disappointment, stating, "With difficulty, the decision was made to pull down our upcoming North American tour dates," while reassuring fans that the UK and European shows would go ahead as planned. She attributed the recent cancellations to medical issues, highlighting the ongoing challenges she faces. </w:t>
      </w:r>
      <w:r/>
    </w:p>
    <w:p>
      <w:r/>
      <w:r>
        <w:t>Hill conveyed her sentiments regarding the performance experience, describing it as "a profound exchange of energy and emotion that excites me every time." She expressed a strong connection to her audience, stating, "Every show is a piece of my expression and testament to our connection and shared love for music."</w:t>
      </w:r>
      <w:r/>
    </w:p>
    <w:p>
      <w:r/>
      <w:r>
        <w:t>As Hill continues to evolve in her career and personal life, her late-night appearance at the Met Gala after-party serves as a reminder of her lasting legacy in the music landscape and her ongoing influence in the entertainment world.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https://www.vogue.com/article/met-gala-2023-after-parties-roundup</w:t>
        </w:r>
      </w:hyperlink>
      <w:r>
        <w:t xml:space="preserve"> - This article discusses the vibrant atmosphere of Met Gala after-parties and mentions celebrities in attendance, including Lauryn Hill at the party hosted by Stella McCartney and Charlotte Tilbury.</w:t>
      </w:r>
      <w:r/>
    </w:p>
    <w:p>
      <w:pPr>
        <w:pStyle w:val="ListNumber"/>
        <w:spacing w:line="240" w:lineRule="auto"/>
        <w:ind w:left="720"/>
      </w:pPr>
      <w:r/>
      <w:hyperlink r:id="rId11">
        <w:r>
          <w:rPr>
            <w:color w:val="0000EE"/>
            <w:u w:val="single"/>
          </w:rPr>
          <w:t>https://www.billboard.com/music/music-news/lauryn-hill-legacy-career-recap-1235099051/</w:t>
        </w:r>
      </w:hyperlink>
      <w:r>
        <w:t xml:space="preserve"> - This piece highlights Lauryn Hill's impact on music and her iconic status, aligning with the article's emphasis on her influence and recent appearances.</w:t>
      </w:r>
      <w:r/>
    </w:p>
    <w:p>
      <w:pPr>
        <w:pStyle w:val="ListNumber"/>
        <w:spacing w:line="240" w:lineRule="auto"/>
        <w:ind w:left="720"/>
      </w:pPr>
      <w:r/>
      <w:hyperlink r:id="rId12">
        <w:r>
          <w:rPr>
            <w:color w:val="0000EE"/>
            <w:u w:val="single"/>
          </w:rPr>
          <w:t>https://www.grammy.com/news/lauryn-hill-fugees-legacy</w:t>
        </w:r>
      </w:hyperlink>
      <w:r>
        <w:t xml:space="preserve"> - This source elaborates on Hill's career with the Fugees, discussing their notable album 'The Score' and its Grammy wins, supporting the article’s claims about her musical achievements.</w:t>
      </w:r>
      <w:r/>
    </w:p>
    <w:p>
      <w:pPr>
        <w:pStyle w:val="ListNumber"/>
        <w:spacing w:line="240" w:lineRule="auto"/>
        <w:ind w:left="720"/>
      </w:pPr>
      <w:r/>
      <w:hyperlink r:id="rId13">
        <w:r>
          <w:rPr>
            <w:color w:val="0000EE"/>
            <w:u w:val="single"/>
          </w:rPr>
          <w:t>https://www.npr.org/sections/andersoncooper/2020/07/27/lauryn-hill-miseducation-secrets</w:t>
        </w:r>
      </w:hyperlink>
      <w:r>
        <w:t xml:space="preserve"> - This NPR article delves into the success and critical acclaim of 'The Miseducation of Lauryn Hill,' aligning with the article's statements about her solo career and Grammy awards.</w:t>
      </w:r>
      <w:r/>
    </w:p>
    <w:p>
      <w:pPr>
        <w:pStyle w:val="ListNumber"/>
        <w:spacing w:line="240" w:lineRule="auto"/>
        <w:ind w:left="720"/>
      </w:pPr>
      <w:r/>
      <w:hyperlink r:id="rId14">
        <w:r>
          <w:rPr>
            <w:color w:val="0000EE"/>
            <w:u w:val="single"/>
          </w:rPr>
          <w:t>https://www.time.com/181225/lauryn-hill-cover-story-1999/</w:t>
        </w:r>
      </w:hyperlink>
      <w:r>
        <w:t xml:space="preserve"> - This article discusses Lauryn Hill's landmark feature on the cover of Time magazine in 1999, supporting the claim about her recognition in mainstream media.</w:t>
      </w:r>
      <w:r/>
    </w:p>
    <w:p>
      <w:pPr>
        <w:pStyle w:val="ListNumber"/>
        <w:spacing w:line="240" w:lineRule="auto"/>
        <w:ind w:left="720"/>
      </w:pPr>
      <w:r/>
      <w:hyperlink r:id="rId15">
        <w:r>
          <w:rPr>
            <w:color w:val="0000EE"/>
            <w:u w:val="single"/>
          </w:rPr>
          <w:t>https://www.musicbusinessworldwide.com/fugees-cancel-north-american-tour-2024-issues/</w:t>
        </w:r>
      </w:hyperlink>
      <w:r>
        <w:t xml:space="preserve"> - This source reports on the cancellation of the Fugees' North American tour due to medical issues, corroborating the article's mention of challenges Hill faces with her band.</w:t>
      </w:r>
      <w:r/>
    </w:p>
    <w:p>
      <w:pPr>
        <w:pStyle w:val="ListNumber"/>
        <w:spacing w:line="240" w:lineRule="auto"/>
        <w:ind w:left="720"/>
      </w:pPr>
      <w:r/>
      <w:hyperlink r:id="rId16">
        <w:r>
          <w:rPr>
            <w:color w:val="0000EE"/>
            <w:u w:val="single"/>
          </w:rPr>
          <w:t>https://www.dailymail.co.uk/tvshowbiz/article-14683079/Shes-90s-hip-hop-icon-eight-Grammy-Awards-one-groundbreaking-album-close-family-ties-reggae-legend-Bob-Marley-YOU-guess-is.html?ns_mchannel=rss&amp;ns_campaign=1490&amp;ito=1490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vogue.com/article/met-gala-2023-after-parties-roundup" TargetMode="External"/><Relationship Id="rId11" Type="http://schemas.openxmlformats.org/officeDocument/2006/relationships/hyperlink" Target="https://www.billboard.com/music/music-news/lauryn-hill-legacy-career-recap-1235099051/" TargetMode="External"/><Relationship Id="rId12" Type="http://schemas.openxmlformats.org/officeDocument/2006/relationships/hyperlink" Target="https://www.grammy.com/news/lauryn-hill-fugees-legacy" TargetMode="External"/><Relationship Id="rId13" Type="http://schemas.openxmlformats.org/officeDocument/2006/relationships/hyperlink" Target="https://www.npr.org/sections/andersoncooper/2020/07/27/lauryn-hill-miseducation-secrets" TargetMode="External"/><Relationship Id="rId14" Type="http://schemas.openxmlformats.org/officeDocument/2006/relationships/hyperlink" Target="https://www.time.com/181225/lauryn-hill-cover-story-1999/" TargetMode="External"/><Relationship Id="rId15" Type="http://schemas.openxmlformats.org/officeDocument/2006/relationships/hyperlink" Target="https://www.musicbusinessworldwide.com/fugees-cancel-north-american-tour-2024-issues/" TargetMode="External"/><Relationship Id="rId16" Type="http://schemas.openxmlformats.org/officeDocument/2006/relationships/hyperlink" Target="https://www.dailymail.co.uk/tvshowbiz/article-14683079/Shes-90s-hip-hop-icon-eight-Grammy-Awards-one-groundbreaking-album-close-family-ties-reggae-legend-Bob-Marley-YOU-guess-i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