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Cosey Fanni Tutti invites public questions ahead of boundary-pushing new album 2t2</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Cosey Fanni Tutti stands as a monumental figure in the realm of industrial music, known for her audacious art that has sparked debate and redefined boundaries. Her contributions span decades, making her a pivotal player in both music and performance art. Now, as she prepares to release a new album titled </w:t>
      </w:r>
      <w:r>
        <w:rPr>
          <w:i/>
        </w:rPr>
        <w:t>2t2</w:t>
      </w:r>
      <w:r>
        <w:t>, she invites the public to pose questions about her life and work, a testament to her enduring influence and connection to her audience.</w:t>
      </w:r>
      <w:r/>
    </w:p>
    <w:p>
      <w:r/>
      <w:r>
        <w:t xml:space="preserve">Born Christine Carol Newby in 1951, Tutti became a founding member of Coum Transmissions, a collective that aimed to challenge societal norms through provocative art. Their 1976 exhibition </w:t>
      </w:r>
      <w:r>
        <w:rPr>
          <w:i/>
        </w:rPr>
        <w:t>Prostitution</w:t>
      </w:r>
      <w:r>
        <w:t xml:space="preserve"> generated significant controversy, including a denunciation in the UK Parliament, where her art was labelled a “wrecker of civilisation.” The exhibition showcased explicit imagery, reflecting her experiences as a stripper and in the adult film industry, presented alongside shocking artefacts like rusty knives and used sanitary towels. This raw exploration of sexuality and violence laid a foundation for her future work in music.</w:t>
      </w:r>
      <w:r/>
    </w:p>
    <w:p>
      <w:r/>
      <w:r>
        <w:t xml:space="preserve">In 1975, alongside her Coum collaborators Genesis P-Orridge and Peter “Sleazy” Christopherson, Tutti formed Throbbing Gristle. This band not only revolutionised the music scene but also engaged in broader cultural discourse. Their sound, which incorporated samples and industrial elements, was unapologetically confronting. Songs like </w:t>
      </w:r>
      <w:r>
        <w:rPr>
          <w:i/>
        </w:rPr>
        <w:t>Zyklon B Zombie</w:t>
      </w:r>
      <w:r>
        <w:t xml:space="preserve"> drew on historical references, explicitly invoking the horrors of the Holocaust, while tracks such as </w:t>
      </w:r>
      <w:r>
        <w:rPr>
          <w:i/>
        </w:rPr>
        <w:t>Hamburger Lady</w:t>
      </w:r>
      <w:r>
        <w:t xml:space="preserve"> revealed the human experience of trauma and suffering. This bold approach established Throbbing Gristle as icons of the underground movement, influencing countless artists across various genres.</w:t>
      </w:r>
      <w:r/>
    </w:p>
    <w:p>
      <w:r/>
      <w:r>
        <w:t>Following the band's disbandment in 1981, Tutti and collaborator Chris Carter shifted styles by forming Chris &amp; Cosey, later rebranded as Carter Tutti. Their evolution into synth-pop distanced them from the abrasive ethos of their earlier work while still maintaining a spirit of innovation. Over the years, they released 17 studio albums, further showcasing Tutti’s versatility as an artist.</w:t>
      </w:r>
      <w:r/>
    </w:p>
    <w:p>
      <w:r/>
      <w:r>
        <w:t xml:space="preserve">In 2017, she shared her life’s narrative in her acclaimed memoir </w:t>
      </w:r>
      <w:r>
        <w:rPr>
          <w:i/>
        </w:rPr>
        <w:t>Art Sex Music</w:t>
      </w:r>
      <w:r>
        <w:t xml:space="preserve">, which offers a profound reflection on her transgressive art and the traumas that have shaped her. This book is a deep dive into her experiences, and she later expanded her exploration of radical female figures in her follow-up work, </w:t>
      </w:r>
      <w:r>
        <w:rPr>
          <w:i/>
        </w:rPr>
        <w:t>Re-Sisters</w:t>
      </w:r>
      <w:r>
        <w:t>. In it, she tells the captivating stories of remarkable women like electronic music pioneer Delia Derbyshire and 15th-century mystic Margery Kempe, further underscoring her commitment to elevating women’s voices through history.</w:t>
      </w:r>
      <w:r/>
    </w:p>
    <w:p>
      <w:r/>
      <w:r>
        <w:t xml:space="preserve">As Tutti prepares to unveil </w:t>
      </w:r>
      <w:r>
        <w:rPr>
          <w:i/>
        </w:rPr>
        <w:t>2t2</w:t>
      </w:r>
      <w:r>
        <w:t>, her latest musical project, she invites followers and fans to engage directly with her. This opportunity to pose questions presents a unique glimpse into the mind of an artist whose work has continually pushed the boundaries of both art and music. Whether inquiring about the sources of her provocative art, her memorable appearances, or her time in an artistic commune, this upcoming Q&amp;A promises to reveal further insights into the life and creative process of a true pioneer.</w:t>
      </w:r>
      <w:r/>
    </w:p>
    <w:p>
      <w:r/>
      <w:r>
        <w:t>In a culture where art often treads carefully around challenging subjects, Cosey Fanni Tutti remains a figure unafraid of confrontation. Her willingness to confront complex themes is not only a hallmark of her work but also serves as a call to other artists to explore the depths of their own creativity without fear. As the music industry evolves, her legacy will likely continue to inspire new generations of artists, urging them to embrace the raw and the real in their artistic expressions.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https://www.theguardian.com/music/2025/may/09/post-your-questions-for-cosey-fanni-tutti-throbbing-gristle</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https://www.theguardian.com/music/2025/may/09/post-your-questions-for-cosey-fanni-tutti-throbbing-gristle</w:t>
        </w:r>
      </w:hyperlink>
      <w:r>
        <w:t xml:space="preserve"> - An article announcing an upcoming Q&amp;A session with Cosey Fanni Tutti, a pioneering figure in industrial music and a member of Throbbing Gristle. The piece highlights her influential career, including her work with the performance art collective COUM Transmissions and the band Throbbing Gristle. It also mentions her memoir 'Art Sex Music' and her forthcoming album '2t2'. Readers are invited to submit questions for her to answer in the upcoming feature.</w:t>
      </w:r>
      <w:r/>
    </w:p>
    <w:p>
      <w:pPr>
        <w:pStyle w:val="ListNumber"/>
        <w:spacing w:line="240" w:lineRule="auto"/>
        <w:ind w:left="720"/>
      </w:pPr>
      <w:r/>
      <w:hyperlink r:id="rId10">
        <w:r>
          <w:rPr>
            <w:color w:val="0000EE"/>
            <w:u w:val="single"/>
          </w:rPr>
          <w:t>https://en.wikipedia.org/wiki/Cosey_Fanni_Tutti</w:t>
        </w:r>
      </w:hyperlink>
      <w:r>
        <w:t xml:space="preserve"> - A comprehensive biography of Cosey Fanni Tutti, detailing her early life, artistic endeavors, and contributions to music and performance art. The article covers her founding role in COUM Transmissions, the provocative 'Prostitution' exhibition, and her membership in Throbbing Gristle. It also discusses her solo projects, including her memoir 'Art Sex Music' and her continued influence in the art and music scenes.</w:t>
      </w:r>
      <w:r/>
    </w:p>
    <w:p>
      <w:pPr>
        <w:pStyle w:val="ListNumber"/>
        <w:spacing w:line="240" w:lineRule="auto"/>
        <w:ind w:left="720"/>
      </w:pPr>
      <w:r/>
      <w:hyperlink r:id="rId12">
        <w:r>
          <w:rPr>
            <w:color w:val="0000EE"/>
            <w:u w:val="single"/>
          </w:rPr>
          <w:t>https://en.wikipedia.org/wiki/Throbbing_Gristle</w:t>
        </w:r>
      </w:hyperlink>
      <w:r>
        <w:t xml:space="preserve"> - An overview of Throbbing Gristle, the influential industrial music band formed in 1975. The article discusses the band's formation, members, and their pioneering role in industrial music. It covers their discography, including albums like '20 Jazz Funk Greats' and 'D.o.A: The Third and Final Report of Throbbing Gristle', and their impact on the music industry and culture.</w:t>
      </w:r>
      <w:r/>
    </w:p>
    <w:p>
      <w:pPr>
        <w:pStyle w:val="ListNumber"/>
        <w:spacing w:line="240" w:lineRule="auto"/>
        <w:ind w:left="720"/>
      </w:pPr>
      <w:r/>
      <w:hyperlink r:id="rId13">
        <w:r>
          <w:rPr>
            <w:color w:val="0000EE"/>
            <w:u w:val="single"/>
          </w:rPr>
          <w:t>https://en.wikipedia.org/wiki/20_Jazz_Funk_Greats</w:t>
        </w:r>
      </w:hyperlink>
      <w:r>
        <w:t xml:space="preserve"> - A detailed entry on '20 Jazz Funk Greats', the third studio album by Throbbing Gristle, released in 1979. The article explores the album's recording process, its experimental approach, and its critical reception. It highlights the album's significance in the industrial music genre and its influence on subsequent artists and music styles.</w:t>
      </w:r>
      <w:r/>
    </w:p>
    <w:p>
      <w:pPr>
        <w:pStyle w:val="ListNumber"/>
        <w:spacing w:line="240" w:lineRule="auto"/>
        <w:ind w:left="720"/>
      </w:pPr>
      <w:r/>
      <w:hyperlink r:id="rId14">
        <w:r>
          <w:rPr>
            <w:color w:val="0000EE"/>
            <w:u w:val="single"/>
          </w:rPr>
          <w:t>https://en.wikipedia.org/wiki/D.o.A:_The_Third_and_Final_Report_of_Throbbing_Gristle</w:t>
        </w:r>
      </w:hyperlink>
      <w:r>
        <w:t xml:space="preserve"> - An article about 'D.o.A: The Third and Final Report of Throbbing Gristle', the band's second studio album released in 1978. The piece examines the album's content, themes, and the band's experimental approach to music. It also discusses the critical reception and the album's place in the industrial music canon.</w:t>
      </w:r>
      <w:r/>
    </w:p>
    <w:p>
      <w:pPr>
        <w:pStyle w:val="ListNumber"/>
        <w:spacing w:line="240" w:lineRule="auto"/>
        <w:ind w:left="720"/>
      </w:pPr>
      <w:r/>
      <w:hyperlink r:id="rId11">
        <w:r>
          <w:rPr>
            <w:color w:val="0000EE"/>
            <w:u w:val="single"/>
          </w:rPr>
          <w:t>https://www.huckmag.com/article/cosey-fanni-tutti-art-sex-music-outsider-interview</w:t>
        </w:r>
      </w:hyperlink>
      <w:r>
        <w:t xml:space="preserve"> - An interview with Cosey Fanni Tutti, discussing her role as a radical in music, art, and performance. The article covers her experiences with COUM Transmissions, Throbbing Gristle, and her work as a multidisciplinary artist. It delves into her creative process, influences, and the controversies surrounding her work, highlighting her determination and impact on the art and music scenes.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may/09/post-your-questions-for-cosey-fanni-tutti-throbbing-gristle" TargetMode="External"/><Relationship Id="rId10" Type="http://schemas.openxmlformats.org/officeDocument/2006/relationships/hyperlink" Target="https://en.wikipedia.org/wiki/Cosey_Fanni_Tutti" TargetMode="External"/><Relationship Id="rId11" Type="http://schemas.openxmlformats.org/officeDocument/2006/relationships/hyperlink" Target="https://www.huckmag.com/article/cosey-fanni-tutti-art-sex-music-outsider-interview" TargetMode="External"/><Relationship Id="rId12" Type="http://schemas.openxmlformats.org/officeDocument/2006/relationships/hyperlink" Target="https://en.wikipedia.org/wiki/Throbbing_Gristle" TargetMode="External"/><Relationship Id="rId13" Type="http://schemas.openxmlformats.org/officeDocument/2006/relationships/hyperlink" Target="https://en.wikipedia.org/wiki/20_Jazz_Funk_Greats" TargetMode="External"/><Relationship Id="rId14" Type="http://schemas.openxmlformats.org/officeDocument/2006/relationships/hyperlink" Target="https://en.wikipedia.org/wiki/D.o.A:_The_Third_and_Final_Report_of_Throbbing_Grist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