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 Otley Run sees vibrant celebrations amid heatwave and ongoing safety debates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Revellers in Leeds embraced the warm weather today as they participated in the notorious Otley Run pub crawl, a rite of passage for many students. Participants donned a colourful array of fancy dress outfits, some drawing inspiration from contemporary events, such as the newly elected Pope Leo XIV. The vibrant atmosphere was palpable as groups moved between the 19 designated stops, populating the streets with laughter and camaraderie.</w:t>
      </w:r>
      <w:r/>
    </w:p>
    <w:p>
      <w:r/>
      <w:r>
        <w:t>The day's festivities coincided with weather conditions that rivalled those of popular holiday destinations. With temperatures in Leeds peaking at around 20°C, the city found itself basking in warmth comparable to parts of the Balearic Islands. Such weather invited sun-seekers to engage in various outdoor activities, with scenes of joyous paddleboarders on the River Nidd and crowds flocking to scenic spots across London reflecting the exuberance of the British public amidst a mini heatwave.</w:t>
      </w:r>
      <w:r/>
    </w:p>
    <w:p>
      <w:r/>
      <w:r>
        <w:t>However, this atmosphere of revelry juxtaposes sharply with recent darker events that have cast a shadow over the Otley Run. Two weeks prior, the route was the scene of a tragic incident when Owen Lawrence, armed with a crossbow, attacked two women as they celebrated the pub crawl tradition. His actions—a devastating culmination of a manifesto detailing intentions to target students and nightlife participants—have stirred profound concerns around safety and community wellbeing. The aftermath saw one victim discharged from hospital, while the other remains in stable condition, underscoring the need for a compassionate community response.</w:t>
      </w:r>
      <w:r/>
    </w:p>
    <w:p>
      <w:r/>
      <w:r>
        <w:t>Local authorities have reacted to both the challenges and the popularity of this event. Councillor Neil Walshaw has called for stricter regulations in response to rising reports of anti-social behaviour linked to the Otley Run. Critics argue that the pub crawl transforms the suburb of Headingley into a party town reminiscent of Magaluf, with increased noise and disturbances concerning local residents. In response, the Leeds City Council has introduced extended public space protection orders, allowing for fines related to public urination, littering, and harassment, aiming to restore some order to what has increasingly become a chaotic celebration.</w:t>
      </w:r>
      <w:r/>
    </w:p>
    <w:p>
      <w:r/>
      <w:r>
        <w:t>Yet amidst this complexity, many participants and business owners defend the Otley Run, highlighting its significant contribution to local commerce. Pubs along the route, such as Manahatta and The New Inn, benefit greatly from the influx of patrons drawn to this time-honoured tradition. Supporters argue that the event not only enhances community spirit but also invigorates local businesses during a time when many in the hospitality sector face challenges.</w:t>
      </w:r>
      <w:r/>
    </w:p>
    <w:p>
      <w:r/>
      <w:r>
        <w:t>As festivities continued under the warming sun, revellers appeared undeterred by the foreboding weather forecast predicting thunderstorms for the following day. While concerns about safety and public behaviour persist, the Otley Run remains a cultural staple, representing both the joy and complexity of student life in Leeds. The upcoming weeks may see further discussions around regulation, yet today's events serve as a poignant reminder of resilience in the face of adversity, as communities continue to celebrate the spirit of togetherness and enjoyment.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w:t>
      </w:r>
      <w:r/>
    </w:p>
    <w:p>
      <w:pPr>
        <w:pStyle w:val="ListNumber"/>
        <w:spacing w:line="240" w:lineRule="auto"/>
        <w:ind w:left="720"/>
      </w:pPr>
      <w:r/>
      <w:r>
        <w:t>Paragraphs 5, 7</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https://www.dailymail.co.uk/news/article-14698893/Otley-Run-mini-heatwave-19-pub-crawl-Britain-hotter-Ibiza.html?ns_mchannel=rss&amp;ns_campaign=1490&amp;ito=1490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https://www.yorkshirepost.co.uk/news/people/otley-run-call-for-crackdown-on-leeds-pub-crawl-that-is-turning-headingley-into-magaluf-3777661</w:t>
        </w:r>
      </w:hyperlink>
      <w:r>
        <w:t xml:space="preserve"> - Local councillor Neil Walshaw has called for a crackdown on the Otley Run pub crawl in Leeds, citing increased anti-social behaviour and harassment of female residents. The Otley Run, a popular student tradition, has been criticized for turning Headingley into a party destination resembling Magaluf on weekends. Authorities are considering measures to address these concerns.</w:t>
      </w:r>
      <w:r/>
    </w:p>
    <w:p>
      <w:pPr>
        <w:pStyle w:val="ListNumber"/>
        <w:spacing w:line="240" w:lineRule="auto"/>
        <w:ind w:left="720"/>
      </w:pPr>
      <w:r/>
      <w:hyperlink r:id="rId12">
        <w:r>
          <w:rPr>
            <w:color w:val="0000EE"/>
            <w:u w:val="single"/>
          </w:rPr>
          <w:t>https://www.yorkshireeveningpost.co.uk/news/politics/council/otley-run-leeds-pub-crawl-nuisance-crackdown-is-extended-and-these-are-the-offences-that-risk-a-fine-4200868</w:t>
        </w:r>
      </w:hyperlink>
      <w:r>
        <w:t xml:space="preserve"> - Leeds City Council has extended a crackdown on anti-social behaviour associated with the Otley Run pub crawl. The public space protection order now covers a three-year period, allowing authorities to issue fines for offences such as public urination, littering, and harassment along the route. The decision follows complaints from residents and councillors about the increasing size and intensity of the Otley Run.</w:t>
      </w:r>
      <w:r/>
    </w:p>
    <w:p>
      <w:pPr>
        <w:pStyle w:val="ListNumber"/>
        <w:spacing w:line="240" w:lineRule="auto"/>
        <w:ind w:left="720"/>
      </w:pPr>
      <w:r/>
      <w:hyperlink r:id="rId13">
        <w:r>
          <w:rPr>
            <w:color w:val="0000EE"/>
            <w:u w:val="single"/>
          </w:rPr>
          <w:t>https://www.yorkshireeveningpost.co.uk/lifestyle/food-and-drink/otley-run-2023-all-15-pubs-and-bars-featured-on-famous-leeds-bar-crawls-official-route-as-freshers-return-4283271</w:t>
        </w:r>
      </w:hyperlink>
      <w:r>
        <w:t xml:space="preserve"> - As students return to Leeds, the Otley Run pub crawl is set to resume, featuring 15 pubs and bars along Otley Road. The route includes establishments such as Manahatta, The Library, The Three Horseshoes, and The New Inn. The Otley Run has been a staple of student life in Leeds for many years, though it has faced criticism for anti-social behaviour in recent times.</w:t>
      </w:r>
      <w:r/>
    </w:p>
    <w:p>
      <w:pPr>
        <w:pStyle w:val="ListNumber"/>
        <w:spacing w:line="240" w:lineRule="auto"/>
        <w:ind w:left="720"/>
      </w:pPr>
      <w:r/>
      <w:hyperlink r:id="rId14">
        <w:r>
          <w:rPr>
            <w:color w:val="0000EE"/>
            <w:u w:val="single"/>
          </w:rPr>
          <w:t>https://www.yorkshireeveningpost.co.uk/news/people/leeds-revellers-defend-otley-run-pub-crawl-as-they-say-it-benefits-businesses-in-headingley-and-city-centre-3855441</w:t>
        </w:r>
      </w:hyperlink>
      <w:r>
        <w:t xml:space="preserve"> - Participants of the Otley Run pub crawl in Leeds have defended the event, stating it benefits local businesses in Headingley and the city centre. While some residents and councillors have criticized the Otley Run for causing disturbances, revellers argue that it brings significant business to local pubs and is a source of enjoyment for many.</w:t>
      </w:r>
      <w:r/>
    </w:p>
    <w:p>
      <w:pPr>
        <w:pStyle w:val="ListNumber"/>
        <w:spacing w:line="240" w:lineRule="auto"/>
        <w:ind w:left="720"/>
      </w:pPr>
      <w:r/>
      <w:hyperlink r:id="rId11">
        <w:r>
          <w:rPr>
            <w:color w:val="0000EE"/>
            <w:u w:val="single"/>
          </w:rPr>
          <w:t>https://www.yorkshirepost.co.uk/news/people/otley-run-call-for-crackdown-on-leeds-pub-crawl-that-is-turning-headingley-into-magaluf-3777661</w:t>
        </w:r>
      </w:hyperlink>
      <w:r>
        <w:t xml:space="preserve"> - Local councillor Neil Walshaw has called for a crackdown on the Otley Run pub crawl in Leeds, citing increased anti-social behaviour and harassment of female residents. The Otley Run, a popular student tradition, has been criticized for turning Headingley into a party destination resembling Magaluf on weekends. Authorities are considering measures to address these concerns.</w:t>
      </w:r>
      <w:r/>
    </w:p>
    <w:p>
      <w:pPr>
        <w:pStyle w:val="ListNumber"/>
        <w:spacing w:line="240" w:lineRule="auto"/>
        <w:ind w:left="720"/>
      </w:pPr>
      <w:r/>
      <w:hyperlink r:id="rId12">
        <w:r>
          <w:rPr>
            <w:color w:val="0000EE"/>
            <w:u w:val="single"/>
          </w:rPr>
          <w:t>https://www.yorkshireeveningpost.co.uk/news/politics/council/otley-run-leeds-pub-crawl-nuisance-crackdown-is-extended-and-these-are-the-offences-that-risk-a-fine-4200868</w:t>
        </w:r>
      </w:hyperlink>
      <w:r>
        <w:t xml:space="preserve"> - Leeds City Council has extended a crackdown on anti-social behaviour associated with the Otley Run pub crawl. The public space protection order now covers a three-year period, allowing authorities to issue fines for offences such as public urination, littering, and harassment along the route. The decision follows complaints from residents and councillors about the increasing size and intensity of the Otley Run.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8893/Otley-Run-mini-heatwave-19-pub-crawl-Britain-hotter-Ibiza.html?ns_mchannel=rss&amp;ns_campaign=1490&amp;ito=1490" TargetMode="External"/><Relationship Id="rId11" Type="http://schemas.openxmlformats.org/officeDocument/2006/relationships/hyperlink" Target="https://www.yorkshirepost.co.uk/news/people/otley-run-call-for-crackdown-on-leeds-pub-crawl-that-is-turning-headingley-into-magaluf-3777661" TargetMode="External"/><Relationship Id="rId12" Type="http://schemas.openxmlformats.org/officeDocument/2006/relationships/hyperlink" Target="https://www.yorkshireeveningpost.co.uk/news/politics/council/otley-run-leeds-pub-crawl-nuisance-crackdown-is-extended-and-these-are-the-offences-that-risk-a-fine-4200868" TargetMode="External"/><Relationship Id="rId13" Type="http://schemas.openxmlformats.org/officeDocument/2006/relationships/hyperlink" Target="https://www.yorkshireeveningpost.co.uk/lifestyle/food-and-drink/otley-run-2023-all-15-pubs-and-bars-featured-on-famous-leeds-bar-crawls-official-route-as-freshers-return-4283271" TargetMode="External"/><Relationship Id="rId14" Type="http://schemas.openxmlformats.org/officeDocument/2006/relationships/hyperlink" Target="https://www.yorkshireeveningpost.co.uk/news/people/leeds-revellers-defend-otley-run-pub-crawl-as-they-say-it-benefits-businesses-in-headingley-and-city-centre-38554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