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summer parties redefine glamour with art, wellness, and craft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early summer party scene is flourishing, rising from the somewhat subdued vibe following this year's Met Gala. As the warmer weather inspires a collective exhalation, socialites and celebrities alike are flocking to a variety of festivities that celebrate art, fashion, and camaraderie. From lavish store openings in Beverly Hills to avant-garde experiences in London, this week has seen numerous events that capture the exuberance of the season.</w:t>
      </w:r>
      <w:r/>
    </w:p>
    <w:p>
      <w:r/>
      <w:r>
        <w:t>At the forefront is Tory Burch’s recent store opening on Rodeo Drive, which drew a star-studded crowd including Geraldine Viswanathan, Kate Hudson, Ciara, and Jodie Turner-Smith. The gathering buzzed with excitement, perfectly matching the brand’s ethos of playful elegance. DJ Pee .Wee, also known as Anderson .Paak, played a pivotal role in energising the atmosphere before the guests were invited to an intimate dinner at Mr. Chow, just a short distance from the store. This opening marks another milestone for Burch, whose flagship on Rodeo Drive was first inaugurated back in January 2014 with a similar enthusiasm visible in the carefully curated guest list and an enchanting design that highlighted her vision for luxury retail.</w:t>
      </w:r>
      <w:r/>
    </w:p>
    <w:p>
      <w:r/>
      <w:r>
        <w:t>Meanwhile, the New York City nightlife was electrified by the launch of Mienne, a brand fusing sexual wellness with skincare. The event featured Julia Fox alongside her ensemble of muses, including Parris Goebel and Lola Leon. This theme of “everyday eroticism” is becoming increasingly prominent in the luxury sector, reflecting a cultural shift that embraces open conversations about sexual health and pleasure. The night at The Box, adorned with tarot-card readings and opportunities for personal exploration, pairs fashion with progressive discourse, showcasing the intersections of lifestyle and personal wellness.</w:t>
      </w:r>
      <w:r/>
    </w:p>
    <w:p>
      <w:r/>
      <w:r>
        <w:t>Dom Pérignon took an artistic turn with its Poetry Night, transforming the iconic Tate Modern into a hybrid space for dining and performance. Celebrated figures like Iggy Pop and Zoë Kravitz mingled amid the curated ambiance. The highlight of the evening—a moving poem delivered by actress Tilda Swinton—paired with the smooth flow of the 2008 vintage, redefined how high culture can intertwine with revelry. Rather than the traditional image of muted gatherings, this innovative approach captures a new essence of celebration that resonates with creativity and engagement.</w:t>
      </w:r>
      <w:r/>
    </w:p>
    <w:p>
      <w:r/>
      <w:r>
        <w:t>The thriving theme of community and craftsmanship came to life at the “Move The Needle” gala, hosted by Gigi Burris O’Hara's Closely Crafted initiative. Celebrating the artisans behind the quintessential disco ball, this soirée at Petite Disco encouraged guests—including renowned stylists and designers—to appreciate American craftsmanship while reveling in ’70s-style nostalgia. By honouring the creators who breathe life into iconic decor, the event fosters a sense of unity within the fashion and design industries.</w:t>
      </w:r>
      <w:r/>
    </w:p>
    <w:p>
      <w:r/>
      <w:r>
        <w:t>Highlighting the week’s events, fashion designer Prabal Gurung celebrated the launch of his memoir, “Walk Like A Girl,” detailing his transformative journey from Nepal to the fashion capital of New York. The event at Zero Bond attracted an entourage of admirers, including Nicky Hilton Rothschild and Phillip Lim, who gathered to toast to Gurung’s achievements. This celebration is not just a personal milestone for the designer but also serves as a testament to the inspiring narratives underpinning the fashion industry, showcasing the diverse backgrounds of those behind today’s most celebrated brands.</w:t>
      </w:r>
      <w:r/>
    </w:p>
    <w:p>
      <w:r/>
      <w:r>
        <w:t>As the season unfolds, the energy of these gatherings promises to invigorate the social landscape, reflecting a blend of creativity and community that encapsulates the essence of fashion and celebration in this vibrant time of year. Whether in Beverly Hills, London, or New York, the devotion to artistry and connection shines through, making each event not just a party, but a chapter in the ongoing narrative of cultural expression.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https://www.nylon.com/nylon-nights/best-party-photos-may-16-2025</w:t>
        </w:r>
      </w:hyperlink>
      <w:r>
        <w:t xml:space="preserve"> - Please view link - unable to able to access data</w:t>
      </w:r>
      <w:r/>
    </w:p>
    <w:p>
      <w:pPr>
        <w:pStyle w:val="ListNumber"/>
        <w:spacing w:line="240" w:lineRule="auto"/>
        <w:ind w:left="720"/>
      </w:pPr>
      <w:r/>
      <w:hyperlink r:id="rId13">
        <w:r>
          <w:rPr>
            <w:color w:val="0000EE"/>
            <w:u w:val="single"/>
          </w:rPr>
          <w:t>https://www.vogue.com/slideshow/tory-burch-and-humberto-leon-pop-up-los-angeles-opening-night-2024</w:t>
        </w:r>
      </w:hyperlink>
      <w:r>
        <w:t xml:space="preserve"> - In January 2024, designers Tory Burch and Humberto Leon celebrated their collaboration on a new concept store in Los Angeles. The event featured a feline-themed design inspired by German photographer Walter Schels' animal portraits, with a shag carpet covering the floors and walls to mimic a cat tower. The boutique, located at 8483 Melrose Avenue, was open through the end of the year while the flagship store on Rodeo Drive underwent renovations. The opening was attended by celebrities including Natasha Lyonne, Awkwafina, Kathryn Newton, Dree Hemingway, and Aja Naomi King.</w:t>
      </w:r>
      <w:r/>
    </w:p>
    <w:p>
      <w:pPr>
        <w:pStyle w:val="ListNumber"/>
        <w:spacing w:line="240" w:lineRule="auto"/>
        <w:ind w:left="720"/>
      </w:pPr>
      <w:r/>
      <w:hyperlink r:id="rId10">
        <w:r>
          <w:rPr>
            <w:color w:val="0000EE"/>
            <w:u w:val="single"/>
          </w:rPr>
          <w:t>https://www.latimes.com/fashion/alltherage/la-ar-jessica-alba-rashida-jones-tory-burch-rodeo-drive-20140115-story.html</w:t>
        </w:r>
      </w:hyperlink>
      <w:r>
        <w:t xml:space="preserve"> - In January 2014, Tory Burch opened her flagship store on Rodeo Drive in Beverly Hills. The event was attended by numerous celebrities, including Jessica Alba, Emilia Clarke, Jaime King, Hailee Steinfeld, Kiernan Shipka, Isla Fisher, Emmy Rossum, and Brooklyn Decker. Guests enjoyed Moët &amp; Chandon champagne and watched a short film by L.A. style maven Lisa Eisner projected onto the side of the building. The store's design featured a three-story space with a sculptural trellis facade and a skylight atrium, bringing in natural light and showcasing a sweeping marble staircase.</w:t>
      </w:r>
      <w:r/>
    </w:p>
    <w:p>
      <w:pPr>
        <w:pStyle w:val="ListNumber"/>
        <w:spacing w:line="240" w:lineRule="auto"/>
        <w:ind w:left="720"/>
      </w:pPr>
      <w:r/>
      <w:hyperlink r:id="rId11">
        <w:r>
          <w:rPr>
            <w:color w:val="0000EE"/>
            <w:u w:val="single"/>
          </w:rPr>
          <w:t>https://www.justjared.com/2014/01/15/brooklyn-decker-hailee-steinfeld-tory-burch-flagship-store-opening/</w:t>
        </w:r>
      </w:hyperlink>
      <w:r>
        <w:t xml:space="preserve"> - Brooklyn Decker, Hailee Steinfeld, and Emmy Rossum attended the Tory Burch Rodeo Drive Flagship Store Opening in Beverly Hills in January 2014. The event was also attended by Jessica Alba and the designer herself, Tory Burch. The store's design featured a three-story space with a sculptural trellis facade and a skylight atrium, bringing in natural light and showcasing a sweeping marble staircase.</w:t>
      </w:r>
      <w:r/>
    </w:p>
    <w:p>
      <w:pPr>
        <w:pStyle w:val="ListNumber"/>
        <w:spacing w:line="240" w:lineRule="auto"/>
        <w:ind w:left="720"/>
      </w:pPr>
      <w:r/>
      <w:hyperlink r:id="rId14">
        <w:r>
          <w:rPr>
            <w:color w:val="0000EE"/>
            <w:u w:val="single"/>
          </w:rPr>
          <w:t>https://www.justjared.com/2014/01/15/isla-fisher-ahna-oreilly-tory-burch-flagship-store-opening/</w:t>
        </w:r>
      </w:hyperlink>
      <w:r>
        <w:t xml:space="preserve"> - Isla Fisher, Liberty Ross, and Ahna O’Reilly attended the Tory Burch Rodeo Drive Flagship Store Opening in Beverly Hills in January 2014. The event was also attended by Alice Eve, Brooklyn Decker, Emmy Rossum, and Hailee Steinfeld. The store's design featured a three-story space with a sculptural trellis facade and a skylight atrium, bringing in natural light and showcasing a sweeping marble staircase.</w:t>
      </w:r>
      <w:r/>
    </w:p>
    <w:p>
      <w:pPr>
        <w:pStyle w:val="ListNumber"/>
        <w:spacing w:line="240" w:lineRule="auto"/>
        <w:ind w:left="720"/>
      </w:pPr>
      <w:r/>
      <w:hyperlink r:id="rId13">
        <w:r>
          <w:rPr>
            <w:color w:val="0000EE"/>
            <w:u w:val="single"/>
          </w:rPr>
          <w:t>https://www.vogue.com/slideshow/tory-burch-and-humberto-leon-pop-up-los-angeles-opening-night-2024</w:t>
        </w:r>
      </w:hyperlink>
      <w:r>
        <w:t xml:space="preserve"> - In January 2024, designers Tory Burch and Humberto Leon celebrated their collaboration on a new concept store in Los Angeles. The event featured a feline-themed design inspired by German photographer Walter Schels' animal portraits, with a shag carpet covering the floors and walls to mimic a cat tower. The boutique, located at 8483 Melrose Avenue, was open through the end of the year while the flagship store on Rodeo Drive underwent renovations. The opening was attended by celebrities including Natasha Lyonne, Awkwafina, Kathryn Newton, Dree Hemingway, and Aja Naomi King.</w:t>
      </w:r>
      <w:r/>
    </w:p>
    <w:p>
      <w:pPr>
        <w:pStyle w:val="ListNumber"/>
        <w:spacing w:line="240" w:lineRule="auto"/>
        <w:ind w:left="720"/>
      </w:pPr>
      <w:r/>
      <w:hyperlink r:id="rId13">
        <w:r>
          <w:rPr>
            <w:color w:val="0000EE"/>
            <w:u w:val="single"/>
          </w:rPr>
          <w:t>https://www.vogue.com/slideshow/tory-burch-and-humberto-leon-pop-up-los-angeles-opening-night-2024</w:t>
        </w:r>
      </w:hyperlink>
      <w:r>
        <w:t xml:space="preserve"> - In January 2024, designers Tory Burch and Humberto Leon celebrated their collaboration on a new concept store in Los Angeles. The event featured a feline-themed design inspired by German photographer Walter Schels' animal portraits, with a shag carpet covering the floors and walls to mimic a cat tower. The boutique, located at 8483 Melrose Avenue, was open through the end of the year while the flagship store on Rodeo Drive underwent renovations. The opening was attended by celebrities including Natasha Lyonne, Awkwafina, Kathryn Newton, Dree Hemingway, and Aja Naomi 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lon.com/nylon-nights/best-party-photos-may-16-2025" TargetMode="External"/><Relationship Id="rId10" Type="http://schemas.openxmlformats.org/officeDocument/2006/relationships/hyperlink" Target="https://www.latimes.com/fashion/alltherage/la-ar-jessica-alba-rashida-jones-tory-burch-rodeo-drive-20140115-story.html" TargetMode="External"/><Relationship Id="rId11" Type="http://schemas.openxmlformats.org/officeDocument/2006/relationships/hyperlink" Target="https://www.justjared.com/2014/01/15/brooklyn-decker-hailee-steinfeld-tory-burch-flagship-store-opening/" TargetMode="External"/><Relationship Id="rId12" Type="http://schemas.openxmlformats.org/officeDocument/2006/relationships/hyperlink" Target="https://www.noahwire.com" TargetMode="External"/><Relationship Id="rId13" Type="http://schemas.openxmlformats.org/officeDocument/2006/relationships/hyperlink" Target="https://www.vogue.com/slideshow/tory-burch-and-humberto-leon-pop-up-los-angeles-opening-night-2024" TargetMode="External"/><Relationship Id="rId14" Type="http://schemas.openxmlformats.org/officeDocument/2006/relationships/hyperlink" Target="https://www.justjared.com/2014/01/15/isla-fisher-ahna-oreilly-tory-burch-flagship-store-ope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