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Chelsea Flower Show 2025 blooms as a runway for fashion and sustainability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Every May, London’s elegant Chelsea neighbourhood bursts into bloom, but the RHS Chelsea Flower Show promises this year to blend horticultural excellence with high fashion like never before. Scheduled from 20-24 May 2025 at the Royal Hospital Chelsea, the show attracts a glittering assemblage of royalty, celebrities, and the city’s chic elite, all eager to explore world-class garden designs while showcasing their own sartorial splendour.</w:t>
      </w:r>
      <w:r/>
    </w:p>
    <w:p>
      <w:r/>
      <w:r>
        <w:t>In parallel with the Flower Show, Chelsea in Bloom unfurls its vibrant petals across the King’s Road and Sloane Street. This year marks the 20th anniversary of the largest free floral art festival in the city, produced by Cadogan in collaboration with the Royal Horticultural Society. With a captivating theme of "Flowers in Fashion," the event showcases extravagant floral installations by over 100 stores, restaurants, and hotels, featuring everything from giant handbags made of hydrangeas to sunglasses crafted entirely from stems. The creativity on display pays homage to fashion’s ever-evolving relationship with nature.</w:t>
      </w:r>
      <w:r/>
    </w:p>
    <w:p>
      <w:r/>
      <w:r>
        <w:t>The juxtaposition of the highbrow Flower Show and the accessible yet lavish Chelsea in Bloom underscores the harmony of fashion and nature, drawing attendees keen to be both entertained and inspired. Indeed, as attendees stroll through the manicured gardens or the petal-draped pavements of Chelsea, the outfits arrive almost as much on show as the blooms themselves. Expect floral dresses, raffia accessories, and the prettiest kitten heels, embodying the spirit of spring.</w:t>
      </w:r>
      <w:r/>
    </w:p>
    <w:p>
      <w:r/>
      <w:r>
        <w:t xml:space="preserve">Highlighting this year's most notable attendees, some stood out for their exquisite fashion choices. Jade Holland Cooper made a statement in a navy polka-dot dress with a belted waist—a perfect blend of vintage flair and contemporary chic, accessorised with navy espadrille wedges. Similarly, Cate Blanchett redefined flower show fashion with her oversized charcoal blazer and chocolate brown trousers, exuding a style-editor-off-duty aesthetic. </w:t>
      </w:r>
      <w:r/>
    </w:p>
    <w:p>
      <w:r/>
      <w:r>
        <w:t>The rich tapestry of fashion at the event reflects broader seasonal trends that emphasise individuality and emotional resonance. The significance of floral patterns has seen a revival, as exemplified through design efforts by notable figures like Rita Konig and Jonathan Anderson. The Chelsea Flower Show serves to amplify this return of the floral motif in both fashion and design, embedding layers of meaning and artistic flair within each outfit as much as each garden display.</w:t>
      </w:r>
      <w:r/>
    </w:p>
    <w:p>
      <w:r/>
      <w:r>
        <w:t>Moreover, the Chelsea Flower Show is not just about aesthetics but also sustainability and innovation. Recent shifts in exhibitor participation indicate a commitment to eco-conscious practices, with new exhibitors like the Bahrain Garden Club and Newby Hall joining alongside established names. This reflects a wider trend visible at the show, which resonates with public interest in sustainable and environmentally friendly gardening practices. Initiatives such as Project Giving Back have further integrated charity with garden designs, where themes of resilience and rehabilitation echo throughout this year’s displays.</w:t>
      </w:r>
      <w:r/>
    </w:p>
    <w:p>
      <w:r/>
      <w:r>
        <w:t xml:space="preserve">Alongside the floral extravagance, Chelsea’s culinary and shopping scenes come alive. Dining options like Elystan Street and The Pig's Ear offer delightful culinary experiences, while local boutiques ensure that shopping remains an integral components of the Chelsea festivities. Recommendations for luxurious accommodations, such as the Beaverbrook Townhouse, suggest that visitors are encouraged to immerse themselves fully in the stylish atmosphere that permeates this vibrant event. </w:t>
      </w:r>
      <w:r/>
    </w:p>
    <w:p>
      <w:r/>
      <w:r>
        <w:t>This May, as Chelsea blooms with both flowers and fashionable guests, the intersection of nature, style, and charitable engagement culminates in a celebration of the season. Floral prints, bold colours, and creative accessories will collide with this year's innovations in garden design, making the 2025 Chelsea Flower Show a spectacle not to be missed. For attendees and followers alike, the question remains: can flowers ever be truly out of fashion? The answer is a resounding no—especially in Chelsea.</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9">
        <w:r>
          <w:rPr>
            <w:color w:val="0000EE"/>
            <w:u w:val="single"/>
          </w:rPr>
          <w:t>[1]</w:t>
        </w:r>
      </w:hyperlink>
      <w:r>
        <w:t xml:space="preserve">, </w:t>
      </w:r>
      <w:hyperlink r:id="rId10">
        <w:r>
          <w:rPr>
            <w:color w:val="0000EE"/>
            <w:u w:val="single"/>
          </w:rPr>
          <w:t>[5]</w:t>
        </w:r>
      </w:hyperlink>
      <w:r/>
    </w:p>
    <w:p>
      <w:pPr>
        <w:pStyle w:val="ListNumber"/>
        <w:spacing w:line="240" w:lineRule="auto"/>
        <w:ind w:left="720"/>
      </w:pPr>
      <w:r/>
      <w:r>
        <w:t xml:space="preserve">Paragraph 5: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p>
    <w:p>
      <w:pPr>
        <w:pStyle w:val="ListNumber"/>
        <w:spacing w:line="240" w:lineRule="auto"/>
        <w:ind w:left="720"/>
      </w:pPr>
      <w:r/>
      <w:r>
        <w:t xml:space="preserve">Paragraph 6: </w:t>
      </w:r>
      <w:hyperlink r:id="rId13">
        <w:r>
          <w:rPr>
            <w:color w:val="0000EE"/>
            <w:u w:val="single"/>
          </w:rPr>
          <w:t>[6]</w:t>
        </w:r>
      </w:hyperlink>
      <w:r/>
    </w:p>
    <w:p>
      <w:pPr>
        <w:pStyle w:val="ListNumber"/>
        <w:spacing w:line="240" w:lineRule="auto"/>
        <w:ind w:left="720"/>
      </w:pPr>
      <w:r/>
      <w:r>
        <w:t xml:space="preserve">Paragraph 7: </w:t>
      </w:r>
      <w:hyperlink r:id="rId14">
        <w:r>
          <w:rPr>
            <w:color w:val="0000EE"/>
            <w:u w:val="single"/>
          </w:rPr>
          <w:t>[4]</w:t>
        </w:r>
      </w:hyperlink>
      <w:r/>
    </w:p>
    <w:p>
      <w:pPr>
        <w:pStyle w:val="ListNumber"/>
        <w:spacing w:line="240" w:lineRule="auto"/>
        <w:ind w:left="720"/>
      </w:pPr>
      <w:r/>
      <w:r>
        <w:t xml:space="preserve">Paragraph 8: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https://www.hellomagazine.com/hfm/culture/832705/chelsea-flower-show-2025-best-dressed/</w:t>
        </w:r>
      </w:hyperlink>
      <w:r>
        <w:t xml:space="preserve"> - Please view link - unable to able to access data</w:t>
      </w:r>
      <w:r/>
    </w:p>
    <w:p>
      <w:pPr>
        <w:pStyle w:val="ListNumber"/>
        <w:spacing w:line="240" w:lineRule="auto"/>
        <w:ind w:left="720"/>
      </w:pPr>
      <w:r/>
      <w:hyperlink r:id="rId11">
        <w:r>
          <w:rPr>
            <w:color w:val="0000EE"/>
            <w:u w:val="single"/>
          </w:rPr>
          <w:t>https://www.ft.com/content/a34cf9fb-d961-41e9-871a-8dba16a30a03</w:t>
        </w:r>
      </w:hyperlink>
      <w:r>
        <w:t xml:space="preserve"> - An article reflecting on the evolution of the Chelsea Flower Show since 1963, highlighting the introduction of 16 new exhibitors, including the Bahrain Garden Club and Newby Hall, and the absence of traditional exhibitors like Hillier and Notcutts due to rising costs and Brexit. The piece emphasizes the show's commitment to innovation and sustainability, showcasing new garden designs and themes such as regional British landscapes and Japanese-inspired gardens.</w:t>
      </w:r>
      <w:r/>
    </w:p>
    <w:p>
      <w:pPr>
        <w:pStyle w:val="ListNumber"/>
        <w:spacing w:line="240" w:lineRule="auto"/>
        <w:ind w:left="720"/>
      </w:pPr>
      <w:r/>
      <w:hyperlink r:id="rId12">
        <w:r>
          <w:rPr>
            <w:color w:val="0000EE"/>
            <w:u w:val="single"/>
          </w:rPr>
          <w:t>https://www.ft.com/content/5f1bb385-f9a5-4d46-aad5-8be3426a533f</w:t>
        </w:r>
      </w:hyperlink>
      <w:r>
        <w:t xml:space="preserve"> - This article discusses the Chelsea Flower Show's transformative shift towards sustainability and innovation, emphasizing the role of Project Giving Back (PGB) in sponsoring gardens that support charitable causes. It highlights ten gardens, including Joe Perkins' volcanic seedscape and Tom Hoblyn’s Mallorcan-inspired rocky terrain, showcasing experimental, eco-conscious landscaping. The initiative has inspired significant public engagement and funding for charities such as the RNLI and Centrepoint.</w:t>
      </w:r>
      <w:r/>
    </w:p>
    <w:p>
      <w:pPr>
        <w:pStyle w:val="ListNumber"/>
        <w:spacing w:line="240" w:lineRule="auto"/>
        <w:ind w:left="720"/>
      </w:pPr>
      <w:r/>
      <w:hyperlink r:id="rId14">
        <w:r>
          <w:rPr>
            <w:color w:val="0000EE"/>
            <w:u w:val="single"/>
          </w:rPr>
          <w:t>https://www.countrylife.co.uk/out-and-about/chelsea-flower-show-2025-what-else-to-do-in-sw3-if-youre-coming-to-the-worlds-greatest-flower-show</w:t>
        </w:r>
      </w:hyperlink>
      <w:r>
        <w:t xml:space="preserve"> - A guide to additional attractions in Chelsea during the Chelsea Flower Show 2025, including dining options like Elystan Street and The Pig’s Ear, cocktail bars such as Bar at At Sloane hotel and IXCHEL, and shopping destinations like With Nothing Underneath and Annoushka. The article also recommends accommodations like At Sloane and Beaverbrook Townhouse, and highlights the 'Outdoor Drawing Room' exhibit by Country Life at stand PW210.</w:t>
      </w:r>
      <w:r/>
    </w:p>
    <w:p>
      <w:pPr>
        <w:pStyle w:val="ListNumber"/>
        <w:spacing w:line="240" w:lineRule="auto"/>
        <w:ind w:left="720"/>
      </w:pPr>
      <w:r/>
      <w:hyperlink r:id="rId10">
        <w:r>
          <w:rPr>
            <w:color w:val="0000EE"/>
            <w:u w:val="single"/>
          </w:rPr>
          <w:t>https://www.whowhatwear.com/fashion/trends/spring-summer-2025-fashion-trends</w:t>
        </w:r>
      </w:hyperlink>
      <w:r>
        <w:t xml:space="preserve"> - An overview of the Summer 2025 fashion trends, emphasizing emotional resonance and individuality. The article highlights trends such as delicate powder pinks, romantic tulle, ‘90s plaid, and the return of the little white tank. It also discusses power dressing reminiscent of the ‘80s, personality-packed accessories, and the emergence of the 'Anti Club'—a movement embracing exuberant, anti-trend fashion emphasizing individualism and creativity.</w:t>
      </w:r>
      <w:r/>
    </w:p>
    <w:p>
      <w:pPr>
        <w:pStyle w:val="ListNumber"/>
        <w:spacing w:line="240" w:lineRule="auto"/>
        <w:ind w:left="720"/>
      </w:pPr>
      <w:r/>
      <w:hyperlink r:id="rId13">
        <w:r>
          <w:rPr>
            <w:color w:val="0000EE"/>
            <w:u w:val="single"/>
          </w:rPr>
          <w:t>https://www.homesandgardens.com/gardens/what-to-see-at-the-chelsea-flower-show-2025</w:t>
        </w:r>
      </w:hyperlink>
      <w:r>
        <w:t xml:space="preserve"> - A preview of must-see exhibits at the Chelsea Flower Show 2025, including the Lavender Green floral display at The Chelsea Gate, The Karoo Succulent Garden featuring rare South African succulents, the British Red Cross' 'Here for Humanity' Garden highlighting resilient plants from disaster-hit regions, the Glasshouse Garden designed by Jo Thompson emphasizing rehabilitation through horticulture for women in prison, and The Avanade Intelligent Garden blending AI with gardening to promote tech-driven urban green spaces.</w:t>
      </w:r>
      <w:r/>
    </w:p>
    <w:p>
      <w:pPr>
        <w:pStyle w:val="ListNumber"/>
        <w:spacing w:line="240" w:lineRule="auto"/>
        <w:ind w:left="720"/>
      </w:pPr>
      <w:r/>
      <w:hyperlink r:id="rId15">
        <w:r>
          <w:rPr>
            <w:color w:val="0000EE"/>
            <w:u w:val="single"/>
          </w:rPr>
          <w:t>https://www.ft.com/content/e425505b-57a2-4c2f-aeb8-eb2c7f657bf9</w:t>
        </w:r>
      </w:hyperlink>
      <w:r>
        <w:t xml:space="preserve"> - An article discussing the resurgence of floral patterns in design and fashion, highlighting the work of interior designer Rita Konig, who embraces bold, nostalgic florals in her designs. The piece also references designers like Jonathan Anderson and Frances Palmer, and emphasizes the historical significance and contemporary appeal of abundant, blousiness floral motifs in both art and design.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llomagazine.com/hfm/culture/832705/chelsea-flower-show-2025-best-dressed/" TargetMode="External"/><Relationship Id="rId10" Type="http://schemas.openxmlformats.org/officeDocument/2006/relationships/hyperlink" Target="https://www.whowhatwear.com/fashion/trends/spring-summer-2025-fashion-trends" TargetMode="External"/><Relationship Id="rId11" Type="http://schemas.openxmlformats.org/officeDocument/2006/relationships/hyperlink" Target="https://www.ft.com/content/a34cf9fb-d961-41e9-871a-8dba16a30a03" TargetMode="External"/><Relationship Id="rId12" Type="http://schemas.openxmlformats.org/officeDocument/2006/relationships/hyperlink" Target="https://www.ft.com/content/5f1bb385-f9a5-4d46-aad5-8be3426a533f" TargetMode="External"/><Relationship Id="rId13" Type="http://schemas.openxmlformats.org/officeDocument/2006/relationships/hyperlink" Target="https://www.homesandgardens.com/gardens/what-to-see-at-the-chelsea-flower-show-2025" TargetMode="External"/><Relationship Id="rId14" Type="http://schemas.openxmlformats.org/officeDocument/2006/relationships/hyperlink" Target="https://www.countrylife.co.uk/out-and-about/chelsea-flower-show-2025-what-else-to-do-in-sw3-if-youre-coming-to-the-worlds-greatest-flower-show" TargetMode="External"/><Relationship Id="rId15" Type="http://schemas.openxmlformats.org/officeDocument/2006/relationships/hyperlink" Target="https://www.ft.com/content/e425505b-57a2-4c2f-aeb8-eb2c7f657bf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