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Gary Lineker’s early BBC exit sparks renewed debate on social media and broadcasting standards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controversy surrounding Gary Lineker has reignited debates regarding social media, broadcasting standards, and the responsibilities of public figures. The former England footballer and long-time BBC presenter is currently under scrutiny following complaints about a social media post that referenced Zionism, coupled with a controversial image. In the wake of these complaints, the Metropolitan Police have announced they are assessing whether an investigation is warranted, although no formal investigation has been initiated as yet.</w:t>
      </w:r>
      <w:r/>
    </w:p>
    <w:p>
      <w:r/>
      <w:r>
        <w:t>Lineker, who has served as the face of the BBC's flagship football programme, Match of the Day, for over two decades, issued an unreserved apology via Instagram. He described the post as a "genuine mistake" that he regretted and acknowledged that he should have exercised greater diligence in his online activities. His comments come after Downing Street described the social media content as "completely unacceptable," highlighting the importance of maintaining high standards in public discourse. The Prime Minister's spokesperson noted Lineker's significant contributions to broadcasting while emphasizing the necessity for the BBC to uphold its standards.</w:t>
      </w:r>
      <w:r/>
    </w:p>
    <w:p>
      <w:r/>
      <w:r>
        <w:t>Despite a previous announcement that he would step down from presenting duties at the end of the current season, Lineker revealed that he would now exit earlier than planned. His decision not to participate in the BBC's coverage of the upcoming World Cup and FA Cup has sparked further discussions about the organisation's governance. Andrew Gilbert, the vice president of the Board of Deputies of British Jews, welcomed Lineker's departure, arguing it underscores the urgency of implementing antisemitism training for BBC staff.</w:t>
      </w:r>
      <w:r/>
    </w:p>
    <w:p>
      <w:r/>
      <w:r>
        <w:t>This incident is far from the first occasion that Lineker has found himself enshrouded in controversy over social media use. Earlier in 2023, he faced temporary suspension from his presenting role after criticising the government's asylum policy. That situation led to a solidarity boycott from fellow presenters, causing the BBC to air a Match of the Day episode without any on-screen commentary. Just as then, the recent feedback has prompted the BBC to review its guidelines regarding social media, aiming to delineate clearer boundaries between personal expression and the organisation's impartiality obligations.</w:t>
      </w:r>
      <w:r/>
    </w:p>
    <w:p>
      <w:r/>
      <w:r>
        <w:t>The BBC's updated guidelines, born from the aftermath of Lineker's suspension, stress the importance of civility and respect in public discourse, particularly for its staff and freelancers. However, clarifications indicate that individuals working outside flagship shows and news do not need to uphold the same levels of impartiality on their personal social media platforms. This reflects an ongoing balancing act for the corporation as it navigates the intersecting worlds of public opinion, political commentary, and editorial responsibility.</w:t>
      </w:r>
      <w:r/>
    </w:p>
    <w:p>
      <w:r/>
      <w:r>
        <w:t>Lineker's incident sheds light on a broader cultural discourse about the role of social media in today's society and how public figures can wield their platforms. As cultural tastes and sensitivities evolve, broadcasters like the BBC may find themselves under increasing pressure to adapt their regulatory frameworks. While the future of Lineker's career at the BBC remains uncertain, the ripple effects of his departure serve as a vital catalyst for re-examining the contours of free expression within broadcast media, especially as it pertains to social media engagement by prominent figures.</w:t>
      </w:r>
      <w:r/>
    </w:p>
    <w:p>
      <w:r/>
      <w:r>
        <w:t>Ultimately, the ongoing discussions surrounding Lineker’s situation encapsulate a critical juncture for the BBC as it grapples with defining what it means to engage publicly in a digital age while maintaining its much-vaunted impartiality. As the corporation seeks to respond to both its audience and its public service obligations, the outcomes of this moment may have lasting implications for how broadcasters engage with societal debates and the role of individual expression in shaping public narratives.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https://www.manchestereveningnews.co.uk/news/showbiz-news/police-assessing-whether-investigate-gary-31687296</w:t>
        </w:r>
      </w:hyperlink>
      <w:r>
        <w:t xml:space="preserve"> - Please view link - unable to able to access data</w:t>
      </w:r>
      <w:r/>
    </w:p>
    <w:p>
      <w:pPr>
        <w:pStyle w:val="ListNumber"/>
        <w:spacing w:line="240" w:lineRule="auto"/>
        <w:ind w:left="720"/>
      </w:pPr>
      <w:r/>
      <w:hyperlink r:id="rId11">
        <w:r>
          <w:rPr>
            <w:color w:val="0000EE"/>
            <w:u w:val="single"/>
          </w:rPr>
          <w:t>https://www.bbc.co.uk/news/entertainment-arts-66940530</w:t>
        </w:r>
      </w:hyperlink>
      <w:r>
        <w:t xml:space="preserve"> - The BBC announced a review of its social media guidelines following Gary Lineker's suspension for breaching impartiality rules. The new guidelines emphasize 'high standards of civility in public discourse,' urging staff to treat others with respect and avoid offensive language. The review aims to balance freedom of expression with the BBC's responsibilities, ensuring clear and enforceable rules. Notably, staff and freelancers outside flagship shows and news are not required to uphold impartiality on social media.</w:t>
      </w:r>
      <w:r/>
    </w:p>
    <w:p>
      <w:pPr>
        <w:pStyle w:val="ListNumber"/>
        <w:spacing w:line="240" w:lineRule="auto"/>
        <w:ind w:left="720"/>
      </w:pPr>
      <w:r/>
      <w:hyperlink r:id="rId12">
        <w:r>
          <w:rPr>
            <w:color w:val="0000EE"/>
            <w:u w:val="single"/>
          </w:rPr>
          <w:t>https://www.theguardian.com/football/2023/mar/10/gary-lineker-faces-a-dilemma-toe-the-bbc-line-or-be-a-social-media-influencer</w:t>
        </w:r>
      </w:hyperlink>
      <w:r>
        <w:t xml:space="preserve"> - Gary Lineker's suspension from 'Match of the Day' over his asylum policy tweets placed the BBC in a challenging position, balancing impartiality with freedom of expression. Lineker's comments drew criticism from Conservative ministers, leading to his temporary removal from the show. The incident sparked discussions about the BBC's social media policies and the extent to which presenters should express personal political views.</w:t>
      </w:r>
      <w:r/>
    </w:p>
    <w:p>
      <w:pPr>
        <w:pStyle w:val="ListNumber"/>
        <w:spacing w:line="240" w:lineRule="auto"/>
        <w:ind w:left="720"/>
      </w:pPr>
      <w:r/>
      <w:hyperlink r:id="rId13">
        <w:r>
          <w:rPr>
            <w:color w:val="0000EE"/>
            <w:u w:val="single"/>
          </w:rPr>
          <w:t>https://www.washingtonpost.com/world/2023/03/11/gary-lineker-motd-football-bbc/</w:t>
        </w:r>
      </w:hyperlink>
      <w:r>
        <w:t xml:space="preserve"> - Gary Lineker's suspension from 'Match of the Day' after criticizing the UK's asylum policy led to a solidarity boycott by fellow presenters, including Ian Wright and Alan Shearer. The BBC aired the show without studio presentation or punditry. The incident ignited debates over the BBC's impartiality and the role of social media in broadcasting.</w:t>
      </w:r>
      <w:r/>
    </w:p>
    <w:p>
      <w:pPr>
        <w:pStyle w:val="ListNumber"/>
        <w:spacing w:line="240" w:lineRule="auto"/>
        <w:ind w:left="720"/>
      </w:pPr>
      <w:r/>
      <w:hyperlink r:id="rId14">
        <w:r>
          <w:rPr>
            <w:color w:val="0000EE"/>
            <w:u w:val="single"/>
          </w:rPr>
          <w:t>https://www.telegraph.co.uk/news/2023/12/13/gary-lineker-tweets-broken-bbc-social-media-samir-shah/</w:t>
        </w:r>
      </w:hyperlink>
      <w:r>
        <w:t xml:space="preserve"> - BBC Chairman Samir Shah stated that Gary Lineker's tweets likely breached the corporation's social media guidelines. Lineker's mockery of politicians and signing an open letter criticizing the government's Rwanda policy prompted the BBC to consider reexamining its guidelines. Shah emphasized the need to find a solution to the ongoing disputes over Lineker's political expressions.</w:t>
      </w:r>
      <w:r/>
    </w:p>
    <w:p>
      <w:pPr>
        <w:pStyle w:val="ListNumber"/>
        <w:spacing w:line="240" w:lineRule="auto"/>
        <w:ind w:left="720"/>
      </w:pPr>
      <w:r/>
      <w:hyperlink r:id="rId15">
        <w:r>
          <w:rPr>
            <w:color w:val="0000EE"/>
            <w:u w:val="single"/>
          </w:rPr>
          <w:t>https://apnews.com/article/lineker-bbc-british-government-asylum-migrants-f567d01857dbf5b41526d5c8773d80c3</w:t>
        </w:r>
      </w:hyperlink>
      <w:r>
        <w:t xml:space="preserve"> - Gary Lineker was temporarily removed from presenting 'Match of the Day' after criticizing the UK's new asylum policy on Twitter. The BBC considered his comments a breach of impartiality guidelines. The incident led to a solidarity boycott by fellow presenters, and the BBC aired the show without studio presentation or punditry.</w:t>
      </w:r>
      <w:r/>
    </w:p>
    <w:p>
      <w:pPr>
        <w:pStyle w:val="ListNumber"/>
        <w:spacing w:line="240" w:lineRule="auto"/>
        <w:ind w:left="720"/>
      </w:pPr>
      <w:r/>
      <w:hyperlink r:id="rId16">
        <w:r>
          <w:rPr>
            <w:color w:val="0000EE"/>
            <w:u w:val="single"/>
          </w:rPr>
          <w:t>https://www.theguardian.com/media/2023/mar/13/bbc-social-media-review-gary-lineker</w:t>
        </w:r>
      </w:hyperlink>
      <w:r>
        <w:t xml:space="preserve"> - The BBC's review of its social media guidelines, prompted by Gary Lineker's suspension, aimed to address 'grey areas' in the rules. The new guidelines stress the importance of 'high standards of civility in public discourse,' balancing freedom of expression with the BBC's responsibilities. The review also clarified that staff and freelancers outside flagship shows and news are not required to uphold impartiality on social media.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nchestereveningnews.co.uk/news/showbiz-news/police-assessing-whether-investigate-gary-31687296" TargetMode="External"/><Relationship Id="rId11" Type="http://schemas.openxmlformats.org/officeDocument/2006/relationships/hyperlink" Target="https://www.bbc.co.uk/news/entertainment-arts-66940530" TargetMode="External"/><Relationship Id="rId12" Type="http://schemas.openxmlformats.org/officeDocument/2006/relationships/hyperlink" Target="https://www.theguardian.com/football/2023/mar/10/gary-lineker-faces-a-dilemma-toe-the-bbc-line-or-be-a-social-media-influencer" TargetMode="External"/><Relationship Id="rId13" Type="http://schemas.openxmlformats.org/officeDocument/2006/relationships/hyperlink" Target="https://www.washingtonpost.com/world/2023/03/11/gary-lineker-motd-football-bbc/" TargetMode="External"/><Relationship Id="rId14" Type="http://schemas.openxmlformats.org/officeDocument/2006/relationships/hyperlink" Target="https://www.telegraph.co.uk/news/2023/12/13/gary-lineker-tweets-broken-bbc-social-media-samir-shah/" TargetMode="External"/><Relationship Id="rId15" Type="http://schemas.openxmlformats.org/officeDocument/2006/relationships/hyperlink" Target="https://apnews.com/article/lineker-bbc-british-government-asylum-migrants-f567d01857dbf5b41526d5c8773d80c3" TargetMode="External"/><Relationship Id="rId16" Type="http://schemas.openxmlformats.org/officeDocument/2006/relationships/hyperlink" Target="https://www.theguardian.com/media/2023/mar/13/bbc-social-media-review-gary-linek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