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podcast scene queens spotlights marvel fatigue amid wes anderson anticipation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Listeners seeking fresh and engaging podcasts this week have several compelling options that reflect a rich blend of entertainment, cultural critique, and humour. Rounding up the highlights are discussions on film culture, nostalgia, and light-hearted games that provide a welcome escape.</w:t>
      </w:r>
      <w:r/>
    </w:p>
    <w:p>
      <w:r/>
      <w:r>
        <w:rPr>
          <w:b/>
        </w:rPr>
        <w:t>Scene Queens Podcast</w:t>
      </w:r>
      <w:r>
        <w:t xml:space="preserve"> is a lively addition to the podcast landscape, where film aficionados Grace Enock and Ore Abiona delve into both cult classics and contemporary releases. Their engaging dialogues showcase everything from the recent title change in Marvel’s forthcoming </w:t>
      </w:r>
      <w:r>
        <w:rPr>
          <w:i/>
        </w:rPr>
        <w:t>Thunderbolts</w:t>
      </w:r>
      <w:r>
        <w:t xml:space="preserve"> to their anticipated excitement regarding Wes Anderson's latest project, </w:t>
      </w:r>
      <w:r>
        <w:rPr>
          <w:i/>
        </w:rPr>
        <w:t>The Phoenician Scheme</w:t>
      </w:r>
      <w:r>
        <w:t>. The film, set to premiere in cinemas on May 23 before a wider release on May 30, is described by Anderson as a comedic thriller featuring a morally ambiguous tycoon and his estranged daughter. Enock and Abiona’s discussion reflects a detailed exploration of movie culture and trends, including their personal experiences with "Marvel fatigue", which echoes a broader sentiment of disconnection among long-time fans regarding recent Marvel offerings. Their candid and unfiltered commentary invites listeners to explore films and series that may have previously gone unnoticed, enriching the audience's viewing experience.</w:t>
      </w:r>
      <w:r/>
    </w:p>
    <w:p>
      <w:r/>
      <w:r>
        <w:t xml:space="preserve">In a lighter vein, </w:t>
      </w:r>
      <w:r>
        <w:rPr>
          <w:b/>
        </w:rPr>
        <w:t>Brothers Uncovered</w:t>
      </w:r>
      <w:r>
        <w:t xml:space="preserve"> sees the Banjo brothers—Ashley and Jordan, along with honorary brother Perri Kiely—embarking on unscripted chats full of humour and personal anecdotes. This podcast not only showcases their unique dynamics but allows them to engage in playful games like "Would You Rather", tackling whimsical and thought-provoking scenarios. Banjo noted, “This is a different side of us, away from stages or TV shows, when we’re just being brothers and best mates.” Their candid exchanges evoke joy while highlighting their respected careers in the entertainment industry, reminiscent of their performances with the acclaimed dance group, Diversity.</w:t>
      </w:r>
      <w:r/>
    </w:p>
    <w:p>
      <w:r/>
      <w:r>
        <w:t xml:space="preserve">Exploring the intersection of nostalgia and social critique, </w:t>
      </w:r>
      <w:r>
        <w:rPr>
          <w:b/>
        </w:rPr>
        <w:t>The Problematic Gaze Podcast</w:t>
      </w:r>
      <w:r>
        <w:t xml:space="preserve"> takes listeners on a humorous journey through pop culture history. Hosted by social historian Dr Lee Arnott and TV producer Dave Moor, the duo revisits cultural artefacts and questions their relevance in today's society. In their latest discussion focusing on Cilla Black's </w:t>
      </w:r>
      <w:r>
        <w:rPr>
          <w:i/>
        </w:rPr>
        <w:t>Blind Date</w:t>
      </w:r>
      <w:r>
        <w:t>, they illuminate not only the dated conventions of the show but also broader societal dynamics. This engaging exploration invites listeners to reflect critically on the evolution of television and its representations of relationships over the years.</w:t>
      </w:r>
      <w:r/>
    </w:p>
    <w:p>
      <w:r/>
      <w:r>
        <w:t xml:space="preserve">For those with a penchant for contemporary debates in governance, </w:t>
      </w:r>
      <w:r>
        <w:rPr>
          <w:b/>
        </w:rPr>
        <w:t>Christiane Amanpour Presents: The Ex Files with Jamie Rubin</w:t>
      </w:r>
      <w:r>
        <w:t xml:space="preserve"> stands out as a must-listen. This podcast, helmed by veteran journalist Amanpour and her ex-husband, dives into pressing global issues, including the ongoing conflict in Ukraine. Their insights, drawn from deep journalistic experiences, provide valuable context on international affairs, making complex topics accessible for the everyday listener.</w:t>
      </w:r>
      <w:r/>
    </w:p>
    <w:p>
      <w:r/>
      <w:r>
        <w:t xml:space="preserve">Finally, </w:t>
      </w:r>
      <w:r>
        <w:rPr>
          <w:b/>
        </w:rPr>
        <w:t>Northern News</w:t>
      </w:r>
      <w:r>
        <w:t>, hosted by comedians Ian Smith and Amy Gledhill, offers a cheeky alternative. The latest edition, celebrating their 100th episode from the Edinburgh Fringe Festival, features a humorous take on bizarre news stories from the North of England, from a crow causing chaos at a wedding to extraordinary food finds. Their comedic approach not only entertains but also reconnects listeners with the quirks of regional news, often overlooked by mainstream media.</w:t>
      </w:r>
      <w:r/>
    </w:p>
    <w:p>
      <w:r/>
      <w:r>
        <w:t xml:space="preserve">In a multimedia landscape brimming with options, these podcasts epitomise the diverse narratives and perspectives enriching contemporary audio storytelling. Whether you seek insightful film critiques, witty conversations, or a comedic recap of life's oddities, this week's selections cover a vast emotional and intellectual spectrum. </w:t>
      </w:r>
      <w:r/>
    </w:p>
    <w:p>
      <w:pPr>
        <w:pBdr>
          <w:bottom w:val="single" w:sz="6" w:space="1" w:color="auto"/>
        </w:pBdr>
      </w:pPr>
      <w:r/>
    </w:p>
    <w:p>
      <w:r/>
      <w:r>
        <w:rPr>
          <w:b/>
        </w:rPr>
        <w:t>Reference Map</w:t>
      </w:r>
      <w:r>
        <w:t>:</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2: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3: </w:t>
      </w:r>
      <w:hyperlink r:id="rId12">
        <w:r>
          <w:rPr>
            <w:color w:val="0000EE"/>
            <w:u w:val="single"/>
          </w:rPr>
          <w:t>[3]</w:t>
        </w:r>
      </w:hyperlink>
      <w:r>
        <w:t xml:space="preserve">, </w:t>
      </w:r>
      <w:hyperlink r:id="rId13">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[1]</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https://www.irishnews.com/life/5-new-podcasts-to-listen-to-this-week-S7QP4QBRHBI5DEHOO5KAJPBLJI/</w:t>
        </w:r>
      </w:hyperlink>
      <w:r>
        <w:t xml:space="preserve"> - Please view link - unable to able to access data</w:t>
      </w:r>
      <w:r/>
    </w:p>
    <w:p>
      <w:pPr>
        <w:pStyle w:val="ListNumber"/>
        <w:spacing w:line="240" w:lineRule="auto"/>
        <w:ind w:left="720"/>
      </w:pPr>
      <w:r/>
      <w:hyperlink r:id="rId10">
        <w:r>
          <w:rPr>
            <w:color w:val="0000EE"/>
            <w:u w:val="single"/>
          </w:rPr>
          <w:t>https://www.apnews.com/article/3cb36734f1803dfc13fe1ad50f27b899</w:t>
        </w:r>
      </w:hyperlink>
      <w:r>
        <w:t xml:space="preserve"> - In an interview with the Associated Press during his journey to the Cannes Film Festival, filmmaker Wes Anderson discusses his latest movie, 'The Phoenician Scheme,' set to premiere on May 30. True to his tradition, Anderson and his cast traveled together to the festival in a private bus, driven by a licensed driver named Laurent. The new film, featuring Benicio del Toro, Mia Threapleton, and others, is a lean, comedic thriller revolving around a tycoon naming his daughter the heir to his suspicious fortune. Anderson also reflects on his long career, the archival exhibition currently on display at the Cinémathèque in Paris, and his creative process—often starting with a close-up image of a lead actor. He touches on past collaborations, notably with Gene Hackman, recalling both the challenges and learning experiences during the making of 'The Royal Tenenbaums.' Anderson notes the shifting landscape of filmmaking and questions whether the path he took would still be viable for new directors today, though he continues to pursue his unique cinematic style.</w:t>
      </w:r>
      <w:r/>
    </w:p>
    <w:p>
      <w:pPr>
        <w:pStyle w:val="ListNumber"/>
        <w:spacing w:line="240" w:lineRule="auto"/>
        <w:ind w:left="720"/>
      </w:pPr>
      <w:r/>
      <w:hyperlink r:id="rId12">
        <w:r>
          <w:rPr>
            <w:color w:val="0000EE"/>
            <w:u w:val="single"/>
          </w:rPr>
          <w:t>https://www.radiotoday.uk/2025/05/new-podcast-brothers-uncovered-launches-with-kiss-breakfast-hosts/</w:t>
        </w:r>
      </w:hyperlink>
      <w:r>
        <w:t xml:space="preserve"> - A brand new Rayo podcast called Brothers Uncovered is launching on Friday hosted by Diversity’s Ashley Banjo, Jordan Banjo and Perri Kiely. This is the first time the trio have come together for a podcast series. Jordan and Perri, who also host KISS Breakfast, are joined by Ashley for the podcast, which promises a weekly insight into their friendship, full of unscripted chat and off-stage stories. Across the series, the three friends and performers will share personal conversations and humour with their fans. They’ll challenge each other each week with “Would You Rather” questions, tackling everything from awkward relationship moments to on-stage disasters. The full video episodes will be available to watch at youtube.com/@brothersuncovered. “Brothers Uncovered is the first time we’ve done something together as a trio, so it’s a big moment! This is a different side of us, away from stages or TV shows, when we’re just being brothers and best mates,” says Ashley, Jordan and Perri. The show is a Rayo Original Podcast from Bauer Media and is free to listen to on all major platforms.</w:t>
      </w:r>
      <w:r/>
    </w:p>
    <w:p>
      <w:pPr>
        <w:pStyle w:val="ListNumber"/>
        <w:spacing w:line="240" w:lineRule="auto"/>
        <w:ind w:left="720"/>
      </w:pPr>
      <w:r/>
      <w:hyperlink r:id="rId13">
        <w:r>
          <w:rPr>
            <w:color w:val="0000EE"/>
            <w:u w:val="single"/>
          </w:rPr>
          <w:t>https://www.ft.com/content/a122006f-c038-4d58-893e-550043af491e</w:t>
        </w:r>
      </w:hyperlink>
      <w:r>
        <w:t xml:space="preserve"> - For his latest film, The Phoenician Scheme, director Wes Anderson incorporated authentic artworks, including pieces by René Magritte and Pierre-Auguste Renoir, into the set design. Unlike previous films where Anderson commissioned fictitious artworks, such as “Boy with Apple,” for The Grand Budapest Hotel, this production involved borrowing old master paintings and sculptures from museums like the Hamburger Kunsthalle and private collections. The artworks were selected to reflect the personality and traits of lead character Zsa-zsa Korda, portrayed by Benicio del Toro. Each piece served a narrative purpose, from showcasing intellectual depth to revealing emotional vulnerability. The process of sourcing and transporting these valuable items—marked by heightened security and insurance concerns—was managed by a curator who had previously collaborated with Anderson. Despite the logistical challenges, including unattainable requests like a tricycle-sized Greek or Roman antiquity, the use of real art added depth and authenticity to the film. The Renoir, once owned by Greta Garbo, particularly captivated the crew. The Phoenician Scheme premieres in cinemas on May 23, continuing Anderson’s tradition of blending visual storytelling with meticulous art curation.</w:t>
      </w:r>
      <w:r/>
    </w:p>
    <w:p>
      <w:pPr>
        <w:pStyle w:val="ListNumber"/>
        <w:spacing w:line="240" w:lineRule="auto"/>
        <w:ind w:left="720"/>
      </w:pPr>
      <w:r/>
      <w:hyperlink r:id="rId11">
        <w:r>
          <w:rPr>
            <w:color w:val="0000EE"/>
            <w:u w:val="single"/>
          </w:rPr>
          <w:t>https://www.ft.com/content/885f7c42-1bad-4944-afd4-7983e1feb413</w:t>
        </w:r>
      </w:hyperlink>
      <w:r>
        <w:t xml:space="preserve"> - Wes Anderson ventures into the action genre with his new film, The Phoenician Scheme, blending his signature style with surprising elements of violence and espionage. Set in 1950 in the fictional country of Phoenicia, the film follows Zsa-zsa Korda (Benicio del Toro), a morally ambiguous tycoon facing threats from a mysterious rival. He is aided by his long-lost daughter, a stern nun named Liesl (Mia Threapleton), in navigating a deadly industrial conflict. Despite the presence of action movie staples like explosions and combat, Anderson maintains his trademark whimsical narrative and visual style. The film features familiar collaborators such as Scarlett Johansson, Bill Murray, Tom Hanks, and Willem Dafoe, but risks feeling overstuffed and formulaic. Notably, Michael Cera adds charm as a naive Norwegian tutor. While marketed as a heartfelt father-daughter story, the film resonates more as a satirical look at mid-century power dynamics. It may also reference real-life figures like Alexander Korda and billionaire Steven Rales, Anderson’s long-time producer. Although it may not convert Anderson’s critics, The Phoenician Scheme is a diverting experiment in genre-blending, earning a moderate three-star rating. The film releases in UK cinemas on May 23 and in the US on May 30.</w:t>
      </w:r>
      <w:r/>
    </w:p>
    <w:p>
      <w:pPr>
        <w:pStyle w:val="ListNumber"/>
        <w:spacing w:line="240" w:lineRule="auto"/>
        <w:ind w:left="720"/>
      </w:pPr>
      <w:r/>
      <w:hyperlink r:id="rId14">
        <w:r>
          <w:rPr>
            <w:color w:val="0000EE"/>
            <w:u w:val="single"/>
          </w:rPr>
          <w:t>https://www.thewrap.com/wes-anderson-the-phoenician-scheme-release-date/</w:t>
        </w:r>
      </w:hyperlink>
      <w:r>
        <w:t xml:space="preserve"> - Focus Features has landed the worldwide distribution rights to 'The Phoenician Scheme,' the next film from Wes Anderson, and will release the movie in May, the company announced on Tuesday. In addition to directing, Anderson wrote the script with the story co-written by Roman Coppola. The deal marks the third major collaboration between Focus, Anderson, and Indian Paintbrush, who also partnered on Anderson’s most recent feature, 'Asteroid City,' and the 2012 hit 'Moonrise Kingdom,' which were both written by Anderson and Coppola. Focus will distribute the film domestically with a limited release on May 30, 2025 and wide expansion on June 6.</w:t>
      </w:r>
      <w:r/>
    </w:p>
    <w:p>
      <w:pPr>
        <w:pStyle w:val="ListNumber"/>
        <w:spacing w:line="240" w:lineRule="auto"/>
        <w:ind w:left="720"/>
      </w:pPr>
      <w:r/>
      <w:hyperlink r:id="rId12">
        <w:r>
          <w:rPr>
            <w:color w:val="0000EE"/>
            <w:u w:val="single"/>
          </w:rPr>
          <w:t>https://www.radiotoday.uk/2025/05/new-podcast-brothers-uncovered-launches-with-kiss-breakfast-hosts/</w:t>
        </w:r>
      </w:hyperlink>
      <w:r>
        <w:t xml:space="preserve"> - A brand new Rayo podcast called Brothers Uncovered is launching on Friday hosted by Diversity’s Ashley Banjo, Jordan Banjo and Perri Kiely. This is the first time the trio have come together for a podcast series. Jordan and Perri, who also host KISS Breakfast, are joined by Ashley for the podcast, which promises a weekly insight into their friendship, full of unscripted chat and off-stage stories. Across the series, the three friends and performers will share personal conversations and humour with their fans. They’ll challenge each other each week with “Would You Rather” questions, tackling everything from awkward relationship moments to on-stage disasters. The full video episodes will be available to watch at youtube.com/@brothersuncovered. “Brothers Uncovered is the first time we’ve done something together as a trio, so it’s a big moment! This is a different side of us, away from stages or TV shows, when we’re just being brothers and best mates,” says Ashley, Jordan and Perri. The show is a Rayo Original Podcast from Bauer Media and is free to listen to on all major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life/5-new-podcasts-to-listen-to-this-week-S7QP4QBRHBI5DEHOO5KAJPBLJI/" TargetMode="External"/><Relationship Id="rId10" Type="http://schemas.openxmlformats.org/officeDocument/2006/relationships/hyperlink" Target="https://www.apnews.com/article/3cb36734f1803dfc13fe1ad50f27b899" TargetMode="External"/><Relationship Id="rId11" Type="http://schemas.openxmlformats.org/officeDocument/2006/relationships/hyperlink" Target="https://www.ft.com/content/885f7c42-1bad-4944-afd4-7983e1feb413" TargetMode="External"/><Relationship Id="rId12" Type="http://schemas.openxmlformats.org/officeDocument/2006/relationships/hyperlink" Target="https://www.radiotoday.uk/2025/05/new-podcast-brothers-uncovered-launches-with-kiss-breakfast-hosts/" TargetMode="External"/><Relationship Id="rId13" Type="http://schemas.openxmlformats.org/officeDocument/2006/relationships/hyperlink" Target="https://www.ft.com/content/a122006f-c038-4d58-893e-550043af491e" TargetMode="External"/><Relationship Id="rId14" Type="http://schemas.openxmlformats.org/officeDocument/2006/relationships/hyperlink" Target="https://www.thewrap.com/wes-anderson-the-phoenician-scheme-release-dat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