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Outrage grows as suspended sentence shocks art crime experts in golden toilet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surrounding the bizarre theft of an 18-carat golden toilet, valued at £4.8 million, has reignited discussions about the UK’s judicial approach to art crime. Fred Doe, a 37-year-old man with familial ties to a notable caravan manufacturing fortune, recently received a 21-month prison sentence, suspended for two years, after being convicted of attempting to broker the sale of the stolen gold. This ruling, made by Judge Ian Pringle KC, sparked outrage among experts in the field, who perceive it as indicative of a broader issue within the system regarding the seriousness of art and property crimes.</w:t>
      </w:r>
      <w:r/>
    </w:p>
    <w:p>
      <w:r/>
      <w:r>
        <w:t>Doe's conviction stemmed from his dealings with James Sheen, a family friend who orchestrated the theft in 2019 from Blenheim Palace, the birthplace of Winston Churchill. The audacious raid, which took place just two days after the toilet was showcased as part of an art exhibition by Italian artist Maurizio Cattelan, was executed with striking efficiency. A gang of five men reportedly gained access to the palace and removed the toilet in less than five minutes, causing significant flooding and extensive damage to the historic site, a UNESCO World Heritage location. Despite the criminal nature of the operation, Doe's defence highlighted that he was merely a “bit-part player” who had been manipulated into the conspiracy, lacking awareness that the gold was stolen.</w:t>
      </w:r>
      <w:r/>
    </w:p>
    <w:p>
      <w:r/>
      <w:r>
        <w:t>Art recovery expert Christopher A. Marinello, speaking on a Mail podcast, expressed his dismay at the leniency of the sentence, noting that such rulings convey a troubling message: that crimes against art and property are not regarded with the same seriousness as other offences. Marinello argued that a far steeper penalty was warranted, asserting that the system's failure to impose stricter consequences undermines the gravity of the emotional and financial toll on victims. “It shows that the judges, and the prosecutors, are disconnected from victims worldwide,” he stated, underlining the broader repercussions of such crimes on societal perceptions of safety and justice.</w:t>
      </w:r>
      <w:r/>
    </w:p>
    <w:p>
      <w:r/>
      <w:r>
        <w:t xml:space="preserve">The golden toilet, whimsically named "America," was more than just an avant-garde artwork; it served as a caricature of wealth disparity, a point Cattelan emphasized during its creation. The artist himself expressed surprise and disbelief at the theft, initially assuming it was a prank. However, as the case unfolds, it is evident that the theft was a calculated operation with real implications for the historic venue and its reputation. </w:t>
      </w:r>
      <w:r/>
    </w:p>
    <w:p>
      <w:r/>
      <w:r>
        <w:t>Since the toilet’s disappearance, police have conducted multiple arrests, but it remains a mystery. Prosecutors revealed that while Sheen has pleaded guilty, significant portions of the operation were clouded in ambiguity, further complicating legal proceedings. The lack of recovery has prompted discussions about the adequacy of security measures at high-profile art venues like Blenheim Palace, with calls for stricter protocols to protect unique pieces of public and private art.</w:t>
      </w:r>
      <w:r/>
    </w:p>
    <w:p>
      <w:r/>
      <w:r>
        <w:t xml:space="preserve">The ramifications of the heist extend beyond the immediate financial loss; Marinello cautions that the ripple effects on the insurance industry translate into consequences that affect the general public. He explained that increased premiums due to such thefts impact everyone, ultimately creating a scenario where the community bears the cost of crime. </w:t>
      </w:r>
      <w:r/>
    </w:p>
    <w:p>
      <w:r/>
      <w:r>
        <w:t xml:space="preserve">In the wake of this unsettling incident, as courts continue to navigate the complexities surrounding art theft and property crimes, the consensus among experts is clear: the judicial system must adopt a more robust stance to deter future offences. Only by recognising the severity of these crimes can the integrity of both the art world and public sentiment be preserved. The case serves as a stark reminder of the critical importance of accountability, particularly in relation to crimes that, while perhaps appearing trivial to some, resonate far beyond their immediate context. </w:t>
      </w:r>
      <w:r/>
    </w:p>
    <w:p>
      <w:r/>
      <w:r>
        <w:t>As this scandal unfolds, it not only highlights the idiosyncrasies of art crime but poses profound questions about justice, value, and the societal obligations that come with ownership and capital in today’s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https://apnews.com/article/3a3955da078af343596606e07addc305</w:t>
        </w:r>
      </w:hyperlink>
      <w:r>
        <w:t xml:space="preserve"> -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Though Doe attempted to help sell the gold through contacts in London’s jewelry district, Judge Ian Pringle ruled Doe had been exploited by the actual thieves. Doe, 37, was convicted of conspiracy to transfer criminal property and received a two-year suspended sentence along with 240 hours of unpaid work. The toilet, which previously featured at the Guggenheim Museum in New York, has never been recovered and is believed to have been cut up and sold. The theft caused significant damage to the historic 18th-century palace. Of the five culprits captured on CCTV, only James Sheen and Michael Jones have been charged and convicted, with sentencing set for June 13. Doe claimed he didn't know the gold was stolen and expressed regret for his involvement. (</w:t>
      </w:r>
      <w:hyperlink r:id="rId16">
        <w:r>
          <w:rPr>
            <w:color w:val="0000EE"/>
            <w:u w:val="single"/>
          </w:rPr>
          <w:t>apnews.com</w:t>
        </w:r>
      </w:hyperlink>
      <w:r>
        <w:t>)</w:t>
      </w:r>
      <w:r/>
    </w:p>
    <w:p>
      <w:pPr>
        <w:pStyle w:val="ListNumber"/>
        <w:spacing w:line="240" w:lineRule="auto"/>
        <w:ind w:left="720"/>
      </w:pPr>
      <w:r/>
      <w:hyperlink r:id="rId12">
        <w:r>
          <w:rPr>
            <w:color w:val="0000EE"/>
            <w:u w:val="single"/>
          </w:rPr>
          <w:t>https://www.theguardian.com/uk-news/2023/nov/06/four-men-charged-over-theft-gold-toilet-blenheim-palace</w:t>
        </w:r>
      </w:hyperlink>
      <w:r>
        <w:t xml:space="preserve"> - The 18-carat gold toilet, valued at £4.8 million, was stolen from Blenheim Palace in September 2019. The toilet, which could be used with a three-minute time limit to avoid queues, had only been on show for two days when it was stolen. It had been installed as an artwork at the Oxfordshire palace, the birthplace of Winston Churchill, when it disappeared. As it was plumbed in at the time, its removal caused flooding and damage to the 18th-century stately home and Unesco world heritage site in Woodstock. The statement toilet had in 2016 been fitted at the Guggenheim Museum in New York, where 100,000 people queued to use it. It was moved to Blenheim and into a chamber opposite the room where Churchill was born, for Cattelan’s first solo UK show in more than 20 years. Speaking at the time of the theft, Cattelan said he hoped the theft was a prank and asked: “Who’s so stupid to steal a toilet? [The work titled] America was the 1% for the 99%.” Blenheim Palace is the ancestral seat of the Duke of Marlborough. Before the toilet’s installation, the duke’s half-brother, Edward Spencer-Churchill, founder of the Blenheim Art Foundation, said the lavatory would not be “the easiest thing to nick”. He told the Times: “Firstly, it’s plumbed in; and secondly, a potential thief will have no idea who last used the toilet or what they ate. So no, I don’t plan to be guarding it.”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https://www.bbc.com/news/uk-england-oxfordshire-49706425</w:t>
        </w:r>
      </w:hyperlink>
      <w:r>
        <w:t xml:space="preserve"> - Blenheim Palace's security measures 'need to be challenged' after an 18-carat gold toilet was stolen from the stately home, its chief executive said. Dominic Hare said a gang 'mounted a very fast smash-and-grab raid' at the Oxfordshire palace early on Saturday. The artwork - which Mr Hare said was worth $5m to $6m - has not been found. Its creator, conceptual artist Maurizio Cattelan, once the subject of a BBC documentary called the Art World's Prankster, insisted it was not a stunt. In an email to The New York Times he wrote: 'I wish it was a prank.' He added: 'At first, when they woke me up this morning with the news, I thought it was a prank: Who's so stupid to steal a toilet? (</w:t>
      </w:r>
      <w:hyperlink r:id="rId18">
        <w:r>
          <w:rPr>
            <w:color w:val="0000EE"/>
            <w:u w:val="single"/>
          </w:rPr>
          <w:t>bbc.com</w:t>
        </w:r>
      </w:hyperlink>
      <w:r>
        <w:t>)</w:t>
      </w:r>
      <w:r/>
    </w:p>
    <w:p>
      <w:pPr>
        <w:pStyle w:val="ListNumber"/>
        <w:spacing w:line="240" w:lineRule="auto"/>
        <w:ind w:left="720"/>
      </w:pPr>
      <w:r/>
      <w:hyperlink r:id="rId11">
        <w:r>
          <w:rPr>
            <w:color w:val="0000EE"/>
            <w:u w:val="single"/>
          </w:rPr>
          <w:t>https://apnews.com/article/bb3cd346713923d59304880ca209dcd4</w:t>
        </w:r>
      </w:hyperlink>
      <w:r>
        <w:t xml:space="preserve"> - A golden toilet, worth millions and part of an art installation by Maurizio Cattelan, was stolen from Blenheim Palace in a daring raid on September 14, 2019. Prosecutor Julian Christopher revealed that the theft took less than five minutes and involved three men: Michael Jones, who cased the location and took photos of entry points, James Sheen, who organized the theft and attempted to sell the gold, and two others, Fred Doe and Bora Guccuk, who were involved in the criminal property transfer. Sheen has pleaded guilty, while Jones, Doe, and Guccuk have pleaded not guilty. The toilet has not been recovered, and the trial is ongoing. (</w:t>
      </w:r>
      <w:hyperlink r:id="rId19">
        <w:r>
          <w:rPr>
            <w:color w:val="0000EE"/>
            <w:u w:val="single"/>
          </w:rPr>
          <w:t>apnews.com</w:t>
        </w:r>
      </w:hyperlink>
      <w:r>
        <w:t>)</w:t>
      </w:r>
      <w:r/>
    </w:p>
    <w:p>
      <w:pPr>
        <w:pStyle w:val="ListNumber"/>
        <w:spacing w:line="240" w:lineRule="auto"/>
        <w:ind w:left="720"/>
      </w:pPr>
      <w:r/>
      <w:hyperlink r:id="rId14">
        <w:r>
          <w:rPr>
            <w:color w:val="0000EE"/>
            <w:u w:val="single"/>
          </w:rPr>
          <w:t>https://www.bbc.co.uk/news/uk-england-oxfordshire-58529069</w:t>
        </w:r>
      </w:hyperlink>
      <w:r>
        <w:t xml:space="preserve"> - An 18-carat gold toilet is still missing and no-one has been charged with its theft two years after it was stolen. The working toilet - entitled America - was taken from an art exhibition at Blenheim Palace, Oxfordshire, in the early hours of 14 September 2019. At the time it was valued at $6m (£4.8m) and a reward of up to £100,000 was offered by insurers. Seven people were arrested but never charged over the theft. A gang broke into the 18th Century stately home and caused 'significant damage and flooding' because the toilet was plumbed into the building. It had been owned by a private individual and was part of an exhibition by Italian conceptual artist Maurizio Cattelan for two days before it was stolen. Insurance firm Fine Art Specie Adjusters (FASA) said the reward, for safe return of the property leading to an arrest, still stood. Director Philip Austin said: 'No-one has come forward for the reward money yet... Initially there were lots of inquiries but now it's all gone quiet.'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0" Type="http://schemas.openxmlformats.org/officeDocument/2006/relationships/hyperlink" Target="https://apnews.com/article/3a3955da078af343596606e07addc305" TargetMode="External"/><Relationship Id="rId11" Type="http://schemas.openxmlformats.org/officeDocument/2006/relationships/hyperlink" Target="https://apnews.com/article/bb3cd346713923d59304880ca209dcd4" TargetMode="External"/><Relationship Id="rId12" Type="http://schemas.openxmlformats.org/officeDocument/2006/relationships/hyperlink" Target="https://www.theguardian.com/uk-news/2023/nov/06/four-men-charged-over-theft-gold-toilet-blenheim-palace" TargetMode="External"/><Relationship Id="rId13" Type="http://schemas.openxmlformats.org/officeDocument/2006/relationships/hyperlink" Target="https://www.bbc.com/news/uk-england-oxfordshire-49706425" TargetMode="External"/><Relationship Id="rId14" Type="http://schemas.openxmlformats.org/officeDocument/2006/relationships/hyperlink" Target="https://www.bbc.co.uk/news/uk-england-oxfordshire-58529069" TargetMode="External"/><Relationship Id="rId15" Type="http://schemas.openxmlformats.org/officeDocument/2006/relationships/hyperlink" Target="https://www.noahwire.com" TargetMode="External"/><Relationship Id="rId16" Type="http://schemas.openxmlformats.org/officeDocument/2006/relationships/hyperlink" Target="https://apnews.com/article/3a3955da078af343596606e07addc305?utm_source=openai" TargetMode="External"/><Relationship Id="rId17" Type="http://schemas.openxmlformats.org/officeDocument/2006/relationships/hyperlink" Target="https://www.theguardian.com/uk-news/2023/nov/06/four-men-charged-over-theft-gold-toilet-blenheim-palace?utm_source=openai" TargetMode="External"/><Relationship Id="rId18" Type="http://schemas.openxmlformats.org/officeDocument/2006/relationships/hyperlink" Target="https://www.bbc.com/news/uk-england-oxfordshire-49706425?utm_source=openai" TargetMode="External"/><Relationship Id="rId19" Type="http://schemas.openxmlformats.org/officeDocument/2006/relationships/hyperlink" Target="https://apnews.com/article/bb3cd346713923d59304880ca209dcd4?utm_source=openai" TargetMode="External"/><Relationship Id="rId20" Type="http://schemas.openxmlformats.org/officeDocument/2006/relationships/hyperlink" Target="https://www.bbc.co.uk/news/uk-england-oxfordshire-5852906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