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tourists’ reckless antics abroad raise safety and reputation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Mischief, mess, and madness — British tourists have cultivated a reputation when abroad that often highlights their knack for getting into absurd and sometimes dangerous predicaments. While tales of misadventure can evoke laughter, they also raise questions about tourist behaviour and the potential consequences of reckless holiday antics.</w:t>
      </w:r>
      <w:r/>
    </w:p>
    <w:p>
      <w:r/>
      <w:r>
        <w:t xml:space="preserve">The lighter side of this narrative includes incidents such as a British tourist in Thailand who became stranded on a buoy after a morning swim. Clinging to the buoy off Pattaya, the young man appeared unabashed as he flagged down a boat, offering a thumbs-up while wearing a grin that suggested he was still celebrating from the night before. Charawat Rasrikrit, the boat captain, noted the frequency of unusual behaviour from tourists, hinting at a cultural milieu that often blurs boundaries of safe fun with mischief. </w:t>
      </w:r>
      <w:r/>
    </w:p>
    <w:p>
      <w:r/>
      <w:r>
        <w:t>However, not all tales from British holidaymakers maintain a humorous note. A different incident in Malaga saw emergency services pulled away from their regular duties to rescue a visitor who managed to get stuck in an underground waste container during a drunken prank. The intervention of fire crews was met with light-hearted cheers from onlookers, but it also underscored a wider trend of ill-advised antics among tourists. As one observer succinctly put it, "There are stupid people and then these."</w:t>
      </w:r>
      <w:r/>
    </w:p>
    <w:p>
      <w:r/>
      <w:r>
        <w:t>Contrasting these pranks, a much graver situation unfolded when a 72-year-old woman from Scotland had a terrifying brush with wildlife while attempting to photograph bears in Romania. Her encounter with a brown bear ended with a painful mauling, serving as a harsh reminder of the unpredictability of nature paired with poor judgment. "I managed to get some stunning close-up photos of the animal – but it was a lucky escape," she remarked, highlighting how reckless decisions can spiral into life-threatening situations in an instant.</w:t>
      </w:r>
      <w:r/>
    </w:p>
    <w:p>
      <w:r/>
      <w:r>
        <w:t>Rescue stories often reveal an intriguing aspect of holiday behaviour. In a notable case, a young British man had to be rescued after he dug an 8ft hole at Rio de Janeiro's Copacabana Beach for his own amusement. Jensen Sturgeon’s ordeal, which took hours of concerted effort from onlookers to extract him from the collapsing structure, illustrates the theme of miscalculated fun. Despite nearly suffocating, he expressed a distinct lack of regret for his actions, hinting at an ingrained tendency toward risk among younger holidaymakers. "I feel like I will end up digging another hole on a beach," he remarked, as if to say that adventure often overshadows caution in the minds of thrill-seekers.</w:t>
      </w:r>
      <w:r/>
    </w:p>
    <w:p>
      <w:r/>
      <w:r>
        <w:t xml:space="preserve">The outlandish behaviours of British tourists extend beyond personal misadventures to broader societal reflections. Reports of rowdy brawls in places like Sitges, involving dozens of people using makeshift weapons, cast a shadow over tourist hotspots, reinforcing negative stereotypes about British holiday conduct. Meanwhile, incidents involving vandalism, such as carving into historical sites like the Colosseum, further exacerbate tensions with locals who often bear the brunt of these unruly behaviours. </w:t>
      </w:r>
      <w:r/>
    </w:p>
    <w:p>
      <w:r/>
      <w:r>
        <w:t>Moreover, the struggle for British tourists is not merely self-inflicted; some face dire circumstances through unfortunate misfortune. A case in Tunisia saw a British couple caught in a legal quagmire after mistaking one man for a notorious smuggler. Their holiday devolved into a legal nightmare, illustrating how the actions of individuals can impact the well-being of many, further complicating the image of the British tourist abroad.</w:t>
      </w:r>
      <w:r/>
    </w:p>
    <w:p>
      <w:r/>
      <w:r>
        <w:t xml:space="preserve">Despite the jokey veneer of many of these stories, underlying themes of recklessness and a disregard for both personal safety and local laws paint a troubling picture of British tourism today. As the world continues to reopen post-pandemic, maintaining a spirited sense of humour will be essential. However, embracing personal responsibility may ultimately prove the more vital lesson — for both tourists and the communities they visit alike.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https://www.dailymail.co.uk/news/article-14731071/Why-Brits-shouldnt-abroad-airport-pranks-getting-trapped-bin-burying-sand-getting-chomped-bears-UK-tourists-stayed-home.html?ns_mchannel=rss&amp;ns_campaign=1490&amp;ito=1490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https://metro.co.uk/2024/09/08/british-tourist-forced-spend-trip-saying-hes-not-notorious-smuggler-21568555/</w:t>
        </w:r>
      </w:hyperlink>
      <w:r>
        <w:t xml:space="preserve"> - A British tourist, James Colley, 57, and his wife, Louise, were arrested upon arrival in Tunisia after authorities mistook him for James Coyle, a convicted cigarette smuggler. The couple spent their £1,400 holiday dealing with legal issues, including court appearances and additional expenses. The case was eventually dismissed due to the charges being outdated, but the ordeal was mentally draining for the couple.</w:t>
      </w:r>
      <w:r/>
    </w:p>
    <w:p>
      <w:pPr>
        <w:pStyle w:val="ListNumber"/>
        <w:spacing w:line="240" w:lineRule="auto"/>
        <w:ind w:left="720"/>
      </w:pPr>
      <w:r/>
      <w:hyperlink r:id="rId11">
        <w:r>
          <w:rPr>
            <w:color w:val="0000EE"/>
            <w:u w:val="single"/>
          </w:rPr>
          <w:t>https://www.foxnews.com/world/tourists-lose-control-2023-travel-hits-new-peak-years-lockdown-restrictions</w:t>
        </w:r>
      </w:hyperlink>
      <w:r>
        <w:t xml:space="preserve"> - In July 2023, a massive brawl erupted on Sitges' 'Sin Street' in Catalonia, Spain, involving 30 to 40 people using barstools, glass bottles, and metal bars as weapons. The fight lasted about a minute before the participants fled. Two police officers sustained injuries, including dislocated joints and cuts. The cause of the altercation remains unknown, and no arrests were made.</w:t>
      </w:r>
      <w:r/>
    </w:p>
    <w:p>
      <w:pPr>
        <w:pStyle w:val="ListNumber"/>
        <w:spacing w:line="240" w:lineRule="auto"/>
        <w:ind w:left="720"/>
      </w:pPr>
      <w:r/>
      <w:hyperlink r:id="rId13">
        <w:r>
          <w:rPr>
            <w:color w:val="0000EE"/>
            <w:u w:val="single"/>
          </w:rPr>
          <w:t>https://www.loveexploring.com/gallerylist/154390/tourists-behaving-badly-from-vandalised-attractions-to-jail-time</w:t>
        </w:r>
      </w:hyperlink>
      <w:r>
        <w:t xml:space="preserve"> - In June 2023, a British tourist was filmed carving 'Ivan+Hayley 23' into the wall of Rome's 2,000-year-old Colosseum. Fellow tourists filmed the act, and Italian police tracked down the man shortly after. He claimed ignorance of the monument's antiquity and is now awaiting trial in 2024. This incident highlights the ongoing issue of tourists damaging historical sites.</w:t>
      </w:r>
      <w:r/>
    </w:p>
    <w:p>
      <w:pPr>
        <w:pStyle w:val="ListNumber"/>
        <w:spacing w:line="240" w:lineRule="auto"/>
        <w:ind w:left="720"/>
      </w:pPr>
      <w:r/>
      <w:hyperlink r:id="rId14">
        <w:r>
          <w:rPr>
            <w:color w:val="0000EE"/>
            <w:u w:val="single"/>
          </w:rPr>
          <w:t>https://www.lbc.co.uk/news/thousand-british-tourists-taking-legal-action-falling-ill-cape-verde/</w:t>
        </w:r>
      </w:hyperlink>
      <w:r>
        <w:t xml:space="preserve"> - Nearly 1,000 British tourists are pursuing legal action after contracting gastrointestinal infections, such as Shigella and Salmonella, during stays at luxury hotels in Cape Verde. Over three years, 926 individuals have reported severe gastric symptoms, leading to hospitalizations and turning their holidays into 'holidays from hell.' Lawyers representing the affected tourists express concern over the ongoing nature of these incidents.</w:t>
      </w:r>
      <w:r/>
    </w:p>
    <w:p>
      <w:pPr>
        <w:pStyle w:val="ListNumber"/>
        <w:spacing w:line="240" w:lineRule="auto"/>
        <w:ind w:left="720"/>
      </w:pPr>
      <w:r/>
      <w:hyperlink r:id="rId12">
        <w:r>
          <w:rPr>
            <w:color w:val="0000EE"/>
            <w:u w:val="single"/>
          </w:rPr>
          <w:t>https://www.telegraph.co.uk/travel/travel-truths/what-europeans-say-about-british-tourists-behind-closed-doo/</w:t>
        </w:r>
      </w:hyperlink>
      <w:r>
        <w:t xml:space="preserve"> - European locals have mixed opinions about British tourists. In Croatia, British, Irish, and Australian tourists have been observed engaging in disruptive behaviors, such as public drunkenness and vandalism, leading to fines. In Spain, a Welsh tourist was filmed defecating near a fish market, causing embarrassment and reinforcing negative stereotypes about British travelers.</w:t>
      </w:r>
      <w:r/>
    </w:p>
    <w:p>
      <w:pPr>
        <w:pStyle w:val="ListNumber"/>
        <w:spacing w:line="240" w:lineRule="auto"/>
        <w:ind w:left="720"/>
      </w:pPr>
      <w:r/>
      <w:hyperlink r:id="rId16">
        <w:r>
          <w:rPr>
            <w:color w:val="0000EE"/>
            <w:u w:val="single"/>
          </w:rPr>
          <w:t>https://www.nationalworld.com/travel/travel-news/the-most-outrageous-travel-stories-of-2024-from-bust-ups-to-romps-on-flights-4918754</w:t>
        </w:r>
      </w:hyperlink>
      <w:r>
        <w:t xml:space="preserve"> - In 2024, several incidents involving British tourists gained attention. A British man was arrested for attempting to open the doors of an easyJet flight mid-air. A 79-year-old grandmother was escorted off a Jet2 plane by armed police after refusing to pay for a £9 tuna sandwich. These incidents highlight the challenges faced by authorities in managing unruly tourist behavior.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1071/Why-Brits-shouldnt-abroad-airport-pranks-getting-trapped-bin-burying-sand-getting-chomped-bears-UK-tourists-stayed-home.html?ns_mchannel=rss&amp;ns_campaign=1490&amp;ito=1490" TargetMode="External"/><Relationship Id="rId10" Type="http://schemas.openxmlformats.org/officeDocument/2006/relationships/hyperlink" Target="https://metro.co.uk/2024/09/08/british-tourist-forced-spend-trip-saying-hes-not-notorious-smuggler-21568555/" TargetMode="External"/><Relationship Id="rId11" Type="http://schemas.openxmlformats.org/officeDocument/2006/relationships/hyperlink" Target="https://www.foxnews.com/world/tourists-lose-control-2023-travel-hits-new-peak-years-lockdown-restrictions" TargetMode="External"/><Relationship Id="rId12" Type="http://schemas.openxmlformats.org/officeDocument/2006/relationships/hyperlink" Target="https://www.telegraph.co.uk/travel/travel-truths/what-europeans-say-about-british-tourists-behind-closed-doo/" TargetMode="External"/><Relationship Id="rId13" Type="http://schemas.openxmlformats.org/officeDocument/2006/relationships/hyperlink" Target="https://www.loveexploring.com/gallerylist/154390/tourists-behaving-badly-from-vandalised-attractions-to-jail-time" TargetMode="External"/><Relationship Id="rId14" Type="http://schemas.openxmlformats.org/officeDocument/2006/relationships/hyperlink" Target="https://www.lbc.co.uk/news/thousand-british-tourists-taking-legal-action-falling-ill-cape-verde/" TargetMode="External"/><Relationship Id="rId15" Type="http://schemas.openxmlformats.org/officeDocument/2006/relationships/hyperlink" Target="https://www.noahwire.com" TargetMode="External"/><Relationship Id="rId16" Type="http://schemas.openxmlformats.org/officeDocument/2006/relationships/hyperlink" Target="https://www.nationalworld.com/travel/travel-news/the-most-outrageous-travel-stories-of-2024-from-bust-ups-to-romps-on-flights-49187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