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Robbie Williams’s evolving fashion marks new chapter as Britpop tour launches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Robbie Williams prepares to embark on his highly anticipated Britpop Tour, kicking off in Edinburgh on 31st May, the British pop icon is not only focusing on his music but also captivating audiences with his distinctive sense of style. This tour, coinciding with the release of his 13th studio album, Britpop, sees Williams once again at the forefront of both the music and fashion worlds.</w:t>
      </w:r>
      <w:r/>
    </w:p>
    <w:p>
      <w:r/>
      <w:r>
        <w:t>Since his departure from Take That in 1995, amid personal struggles and professional reinvention, Williams has navigated an intriguing style evolution. Initially embracing the relaxed grunge of the era, he was often seen in oversized knits, reminiscent of Kurt Cobain. This laid-back aesthetic was part of a broader image, carefully crafted as he battled substance abuse and contemplated his future as a solo artist.</w:t>
      </w:r>
      <w:r/>
    </w:p>
    <w:p>
      <w:r/>
      <w:r>
        <w:t>In the late 1990s, with the release of his debut album, Life Thru a Lens, Williams transitioned into the iconic Britpop era. Sporting scruffy yet stylish looks—trainers paired with suit blazers—he aligned himself culturally with the likes of Oasis and Blur. This fashion shift wasn't merely aesthetic; it carefully distanced him from his boy band past, symbolising a bid for authenticity both in music and image.</w:t>
      </w:r>
      <w:r/>
    </w:p>
    <w:p>
      <w:r/>
      <w:r>
        <w:t>The early 2000s marked a phase of commercial success for Williams, which was reflected in his evolving style. After signing a groundbreaking £80 million deal with EMI, he embraced tattoos as part of his identity, with designs like a Celtic cross symbolising his independence. By 2005, as Williams garnered accolades for his hit "Angels," his fashion sense took a sophisticated turn, aligning with the sleek, electronic sound of his album Intensive Care. This period highlighted a maturing aesthetic, transitioning from the scruffiness of his earlier years to a polished, monochromatic look.</w:t>
      </w:r>
      <w:r/>
    </w:p>
    <w:p>
      <w:r/>
      <w:r>
        <w:t>Williams's foray into smart-casual wear during the 2010s mirrored his personal growth; his reunion with Take That showcased a nostalgic yet sophisticated style of tailored jackets and vintage elements, appealing to both old and new fans. By 2016, he embraced a bold, theatrical fashion sense, resonating with the pop roots of his album, The Heavy Entertainment Show. His eccentric ensembles became a reflection of the campy confidence inherent in his music during this era.</w:t>
      </w:r>
      <w:r/>
    </w:p>
    <w:p>
      <w:r/>
      <w:r>
        <w:t>As the years progressed, Williams's style has become increasingly flamboyant. By 2018, he was making statements on and off stage with vibrant suits that echoed his high-energy performances, including his memorable live appearance at the FIFA World Cup. His continued relevance in pop culture was underscored by his audacious sartorial choices.</w:t>
      </w:r>
      <w:r/>
    </w:p>
    <w:p>
      <w:r/>
      <w:r>
        <w:t>In recent years, Williams has taken a daring leap into gender-fluid fashion, embracing edgy, glam-rock aesthetics characterised by metallic shirts and tight tailoring. Reflecting on his lasting career through a candid 2023 Netflix documentary series and a successful tour supporting his greatest hits album XXV, Williams has not only celebrated his legacy but also demonstrated his ongoing evolution as an artist and fashion icon.</w:t>
      </w:r>
      <w:r/>
    </w:p>
    <w:p>
      <w:r/>
      <w:r>
        <w:t>As he prepares for his upcoming performances, including a significant return to the UK stage, Williams's style continues to draw attention. At a recent concert in Hyde Park, he donned a striking all-white suit, blending polished looks with charisma, hinting at the deeper narratives that accompany each outfit. His fashion journey, highlighted by an ever-evolving wardrobe that mirrors his musical experimentation, has garnered him admiration beyond the realm of music, establishing him as a cultural figure whose impact resonates with fans and fashion enthusiasts alike.</w:t>
      </w:r>
      <w:r/>
    </w:p>
    <w:p>
      <w:r/>
      <w:r>
        <w:t>As the Britpop Tour unfolds, Robbie Williams not only reinforces his musical prowess but also captivates audiences with a style that has consistently evolved—an emblem of both personal and artistic metamorphosis.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https://www.irishnews.com/life/robbie-williams-style-evolution-as-he-kicks-off-his-uk-tour-VEECFAKZUBJOTC7DXOZARYT73I/</w:t>
        </w:r>
      </w:hyperlink>
      <w:r>
        <w:t xml:space="preserve"> - Please view link - unable to able to access data</w:t>
      </w:r>
      <w:r/>
    </w:p>
    <w:p>
      <w:pPr>
        <w:pStyle w:val="ListNumber"/>
        <w:spacing w:line="240" w:lineRule="auto"/>
        <w:ind w:left="720"/>
      </w:pPr>
      <w:r/>
      <w:hyperlink r:id="rId10">
        <w:r>
          <w:rPr>
            <w:color w:val="0000EE"/>
            <w:u w:val="single"/>
          </w:rPr>
          <w:t>https://www.nme.com/reviews/live/robbie-williams-live-review-setlist-photos-mad-cool-2023-3466179</w:t>
        </w:r>
      </w:hyperlink>
      <w:r>
        <w:t xml:space="preserve"> - In July 2023, Robbie Williams headlined the Mad Cool Festival in Madrid, delivering a high-energy performance that showcased his enduring showmanship. Dressed in a gold glitter waistcoat and spiked mullet, he captivated the audience with hits like 'Feel' and 'Kids', interspersed with humorous anecdotes. Williams' interaction with the crowd, including playful banter and spontaneous renditions of songs, highlighted his charismatic stage presence. The setlist also featured covers of Oasis's 'Don't Look Back In Anger' and a brief rendition of the US national anthem, underscoring his versatility and connection with the audience.</w:t>
      </w:r>
      <w:r/>
    </w:p>
    <w:p>
      <w:pPr>
        <w:pStyle w:val="ListNumber"/>
        <w:spacing w:line="240" w:lineRule="auto"/>
        <w:ind w:left="720"/>
      </w:pPr>
      <w:r/>
      <w:hyperlink r:id="rId11">
        <w:r>
          <w:rPr>
            <w:color w:val="0000EE"/>
            <w:u w:val="single"/>
          </w:rPr>
          <w:t>https://www.countryandtownhouse.com/culture/robbie-williams-bst-hyde-park-2024/</w:t>
        </w:r>
      </w:hyperlink>
      <w:r>
        <w:t xml:space="preserve"> - In July 2024, Robbie Williams performed at BST Hyde Park, marking a significant return to the UK stage. The concert, attended by 65,000 fans, featured Williams in a white suit and a 'F*** Off' chain, exuding confidence and style. The setlist included his solo hits and covers of Oasis's 'Don't Look Back In Anger' and Supergrass's 'Alright', the latter with guest Gaz Coombes. Williams also paid tribute to his family, expressing gratitude for their support. The event was praised for its organisation and the diverse food offerings, contributing to a memorable evening.</w:t>
      </w:r>
      <w:r/>
    </w:p>
    <w:p>
      <w:pPr>
        <w:pStyle w:val="ListNumber"/>
        <w:spacing w:line="240" w:lineRule="auto"/>
        <w:ind w:left="720"/>
      </w:pPr>
      <w:r/>
      <w:hyperlink r:id="rId12">
        <w:r>
          <w:rPr>
            <w:color w:val="0000EE"/>
            <w:u w:val="single"/>
          </w:rPr>
          <w:t>https://www.rollingstone.co.uk/music/live-reviews/robbie-williams-london-o2-arena-live-review-23819/</w:t>
        </w:r>
      </w:hyperlink>
      <w:r>
        <w:t xml:space="preserve"> - In December 2022, Robbie Williams embarked on his 'XXV' European tour, celebrating 25 years of his solo career. The tour commenced at The O2 Arena in London, featuring re-recorded and orchestrated versions of his classic hits. Williams's performance was marked by candid anecdotes, including reflections on his 1995 Glastonbury appearance and his journey from Take That to solo stardom. The setlist spanned his extensive career, with highlights such as 'Angels' and 'Feel'. The tour was noted for its emotional depth and Williams's enduring connection with the audience.</w:t>
      </w:r>
      <w:r/>
    </w:p>
    <w:p>
      <w:pPr>
        <w:pStyle w:val="ListNumber"/>
        <w:spacing w:line="240" w:lineRule="auto"/>
        <w:ind w:left="720"/>
      </w:pPr>
      <w:r/>
      <w:hyperlink r:id="rId13">
        <w:r>
          <w:rPr>
            <w:color w:val="0000EE"/>
            <w:u w:val="single"/>
          </w:rPr>
          <w:t>https://www.robbiewilliamslive.com/news/presse-2/robbie-revisite-18-looks-pour-british-vogue</w:t>
        </w:r>
      </w:hyperlink>
      <w:r>
        <w:t xml:space="preserve"> - In a candid interview with British Vogue, Robbie Williams revisited 18 of his most iconic looks, reflecting on his evolving style over the years. From his early days with Take That to his solo career, Williams discussed the significance of each outfit and the memories associated with them. He also shared insights into his personal life, including his family's influence on his fashion choices. The interview provided a humorous and heartfelt look into Williams's journey, both professionally and personally, highlighting his enduring appeal and sense of style.</w:t>
      </w:r>
      <w:r/>
    </w:p>
    <w:p>
      <w:pPr>
        <w:pStyle w:val="ListNumber"/>
        <w:spacing w:line="240" w:lineRule="auto"/>
        <w:ind w:left="720"/>
      </w:pPr>
      <w:r/>
      <w:hyperlink r:id="rId14">
        <w:r>
          <w:rPr>
            <w:color w:val="0000EE"/>
            <w:u w:val="single"/>
          </w:rPr>
          <w:t>https://www.theguardian.com/music/article/2024/jul/07/robbie-williams-review-hyde-park-london</w:t>
        </w:r>
      </w:hyperlink>
      <w:r>
        <w:t xml:space="preserve"> - In July 2024, Robbie Williams delivered a dynamic performance at Hyde Park, London, showcasing his versatility and enduring appeal. Dressed in all white, he guided the audience through his 34-year career, performing hits from his Take That days and solo ventures. The set included covers of Blur's 'Parklife' and Oasis's 'Don't Look Back In Anger', with guest appearances adding to the spectacle. Williams's candid commentary and engaging stage presence resonated with fans, reaffirming his status as a pop icon.</w:t>
      </w:r>
      <w:r/>
    </w:p>
    <w:p>
      <w:pPr>
        <w:pStyle w:val="ListNumber"/>
        <w:spacing w:line="240" w:lineRule="auto"/>
        <w:ind w:left="720"/>
      </w:pPr>
      <w:r/>
      <w:hyperlink r:id="rId15">
        <w:r>
          <w:rPr>
            <w:color w:val="0000EE"/>
            <w:u w:val="single"/>
          </w:rPr>
          <w:t>https://www.hellomagazine.com/hfm/fashion-trends/740871/robbie-williams-unexpected-fashion-icon-2025/</w:t>
        </w:r>
      </w:hyperlink>
      <w:r>
        <w:t xml:space="preserve"> - In early 2025, Robbie Williams emerged as an unexpected fashion icon, embracing avant-garde aesthetics in his public appearances. Notably, he was spotted in New York wearing a longline leopard print coat over a white tank top and matching trousers, accessorised with sunglasses and shearling-trimmed shoes. This bold fashion choice highlighted Williams's willingness to experiment with his style, blending classic elements with contemporary trends. His sartorial evolution reflects a confident and playful approach to fashion, resonating with fans and fashion enthusiasts alike.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life/robbie-williams-style-evolution-as-he-kicks-off-his-uk-tour-VEECFAKZUBJOTC7DXOZARYT73I/" TargetMode="External"/><Relationship Id="rId10" Type="http://schemas.openxmlformats.org/officeDocument/2006/relationships/hyperlink" Target="https://www.nme.com/reviews/live/robbie-williams-live-review-setlist-photos-mad-cool-2023-3466179" TargetMode="External"/><Relationship Id="rId11" Type="http://schemas.openxmlformats.org/officeDocument/2006/relationships/hyperlink" Target="https://www.countryandtownhouse.com/culture/robbie-williams-bst-hyde-park-2024/" TargetMode="External"/><Relationship Id="rId12" Type="http://schemas.openxmlformats.org/officeDocument/2006/relationships/hyperlink" Target="https://www.rollingstone.co.uk/music/live-reviews/robbie-williams-london-o2-arena-live-review-23819/" TargetMode="External"/><Relationship Id="rId13" Type="http://schemas.openxmlformats.org/officeDocument/2006/relationships/hyperlink" Target="https://www.robbiewilliamslive.com/news/presse-2/robbie-revisite-18-looks-pour-british-vogue" TargetMode="External"/><Relationship Id="rId14" Type="http://schemas.openxmlformats.org/officeDocument/2006/relationships/hyperlink" Target="https://www.theguardian.com/music/article/2024/jul/07/robbie-williams-review-hyde-park-london" TargetMode="External"/><Relationship Id="rId15" Type="http://schemas.openxmlformats.org/officeDocument/2006/relationships/hyperlink" Target="https://www.hellomagazine.com/hfm/fashion-trends/740871/robbie-williams-unexpected-fashion-icon-20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