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canoeist faces Olympic ban after OnlyFans success clashes with Paddle UK rules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intersection of athletic ambition and adult content has become a complex issue for some aspiring sports professionals. Kurts Adams Rozentals, a British canoeist with aspirations of competing for Team GB, now faces a poignant dilemma: choose between his Olympic dream and his growing success on the adult content platform OnlyFans. </w:t>
      </w:r>
      <w:r/>
    </w:p>
    <w:p>
      <w:r/>
      <w:r>
        <w:t>Rozentals was suspended by Paddle UK in April, following allegations that have not been publicly disclosed but are widely believed to relate to his posting of explicit content on OnlyFans. This suspension stripped him from the World Class Programme, a lottery-funded initiative designed to support elite athletes in their training leading up to events like the Olympics. Paddle UK’s Athlete Disciplinary Policy explicitly discourages “offensive use of social media” and “indecent, offensive or immoral behaviour," potentially placing Rozentals in a precarious position as he seeks to strike a balance between his two avenues of income and identity.</w:t>
      </w:r>
      <w:r/>
    </w:p>
    <w:p>
      <w:r/>
      <w:r>
        <w:t>Funding the rigorous demands of elite level sport can be challenging, particularly in a country where support mechanisms are often inadequate. As Rozentals himself explained, the £16,000 annual grant provided through the World Class Programme was far from sufficient to cover living costs, travel expenses, and the significant financial commitments involved in training. Since launching his OnlyFans account earlier this year, he has reportedly earned over £100,000—a staggering figure that highlights the financial incentives driving many creators towards such platforms. In his own words, he stated, "I don't know how much you need but it’s certainly not £16,000," reflecting the harsh realities faced by many athletes striving for success in expensive metropolitan environments like London.</w:t>
      </w:r>
      <w:r/>
    </w:p>
    <w:p>
      <w:r/>
      <w:r>
        <w:t xml:space="preserve">Rozentals' situation underscores a growing trend within sports, where the accessibility of platforms like OnlyFans presents both opportunity and risk. Initially known for its explicit content, OnlyFans faced considerable pressure from payment processors in August 2021 to ban adult material, a move it later reversed after significant backlash from creators reliant on the platform for income. This ongoing tug-of-war over content regulation reflects broader societal debates about the monetisation of adult content and the rights of users to generate revenue without stigma. </w:t>
      </w:r>
      <w:r/>
    </w:p>
    <w:p>
      <w:r/>
      <w:r>
        <w:t xml:space="preserve">Paddle UK’s interim suspension of Rozentals is noted as a preventive measure intended to protect all parties involved, including athletes and staff. The investigation concerning his conduct has been referred to an independent service, indicating that the organisation takes such matters seriously. While Paddle UK is bound to uphold standards aimed at ensuring a safe environment for athletes, the incident serves as a cautionary tale about the implications of personal branding in the age of social media. </w:t>
      </w:r>
      <w:r/>
    </w:p>
    <w:p>
      <w:r/>
      <w:r>
        <w:t>As Rozentals awaits the outcome of the investigation, he remains committed to his ambition of competing at the Olympics despite the uncertainty that now looms over his sporting career. He has expressed profound disappointment regarding his suspension, stating, “this is what I put my life into; this is everything I do.” His dual identity as an athlete and a content creator illustrates a broader narrative where the lines between professional sports and personal expression increasingly blur. As the conversation regarding the relationship between social media engagement and athletic integrity continues, Rozentals' case may well become a pivotal point in discussions about how governing bodies regulate athlete conduct in an increasingly digital world.</w:t>
      </w:r>
      <w:r/>
    </w:p>
    <w:p>
      <w:r/>
      <w:r>
        <w:t xml:space="preserve">This evolving landscape raises significant questions about the future of sports sponsorship, athlete autonomy, and society’s acceptance of individuals who navigate multiple identities. While the path to the Olympics often requires unwavering focus and dedication, the growing financial landscape of social media platforms has undoubtedly changed the game, posing tough choices for those who dare to blend their athletic pursuits with personal endeavours on platforms like OnlyFans. </w:t>
      </w:r>
      <w:r/>
    </w:p>
    <w:p>
      <w:r/>
      <w:r>
        <w:t>As Rozentals waits to find out whether he can return to his training and prospective Olympic competition, his experience will resonate with many others in sports striving to monetise their passions in an interconnected, complex modern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https://www.dailymail.co.uk/sport/football/article-14762153/Team-GB-hopeful-forced-choose-Olympics-OnlyFans-banned-competing.html?ns_mchannel=rss&amp;ns_campaign=1490&amp;ito=1490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https://www.theguardian.com/uk-news/2021/aug/19/onlyfans-to-ban-adult-material-after-pressure-from-payment-processors</w:t>
        </w:r>
      </w:hyperlink>
      <w:r>
        <w:t xml:space="preserve"> - In August 2021, OnlyFans announced it would ban adult material after pressure from payment processors. The platform, known for hosting explicit content, stated the decision aimed to ensure long-term sustainability. This move followed concerns from banks and credit card companies about the nature of content hosted on the site. The ban was set to take effect in October 2021, focusing on more mainstream content while continuing to allow some posts containing nudity. The decision sparked significant backlash from creators and users who relied on the platform for income. (</w:t>
      </w:r>
      <w:hyperlink r:id="rId17">
        <w:r>
          <w:rPr>
            <w:color w:val="0000EE"/>
            <w:u w:val="single"/>
          </w:rPr>
          <w:t>theguardian.com</w:t>
        </w:r>
      </w:hyperlink>
      <w:r>
        <w:t>)</w:t>
      </w:r>
      <w:r/>
    </w:p>
    <w:p>
      <w:pPr>
        <w:pStyle w:val="ListNumber"/>
        <w:spacing w:line="240" w:lineRule="auto"/>
        <w:ind w:left="720"/>
      </w:pPr>
      <w:r/>
      <w:hyperlink r:id="rId11">
        <w:r>
          <w:rPr>
            <w:color w:val="0000EE"/>
            <w:u w:val="single"/>
          </w:rPr>
          <w:t>https://www.losangelesblade.com/2021/08/25/onlyfans-reverses-decision-to-ban-sexually-explicit-content/</w:t>
        </w:r>
      </w:hyperlink>
      <w:r>
        <w:t xml:space="preserve"> - Following backlash from creators and users, OnlyFans reversed its decision to ban sexually explicit content in August 2021. The platform stated it had secured assurances from banking partners to support all genres of creators, allowing the continuation of explicit content. This reversal was significant for many creators who depended on the platform for income. The initial decision had raised concerns about the impact on sex workers and the LGBTQ community, who used the site to generate income during the COVID-19 pandemic. (</w:t>
      </w:r>
      <w:hyperlink r:id="rId18">
        <w:r>
          <w:rPr>
            <w:color w:val="0000EE"/>
            <w:u w:val="single"/>
          </w:rPr>
          <w:t>losangelesblade.com</w:t>
        </w:r>
      </w:hyperlink>
      <w:r>
        <w:t>)</w:t>
      </w:r>
      <w:r/>
    </w:p>
    <w:p>
      <w:pPr>
        <w:pStyle w:val="ListNumber"/>
        <w:spacing w:line="240" w:lineRule="auto"/>
        <w:ind w:left="720"/>
      </w:pPr>
      <w:r/>
      <w:hyperlink r:id="rId12">
        <w:r>
          <w:rPr>
            <w:color w:val="0000EE"/>
            <w:u w:val="single"/>
          </w:rPr>
          <w:t>https://www.politico.eu/article/uk-regulator-hands-onlyfans-1m-fine/</w:t>
        </w:r>
      </w:hyperlink>
      <w:r>
        <w:t xml:space="preserve"> - In 2024, the UK's communications regulator, Ofcom, fined OnlyFans £1.05 million for failing to provide accurate information about its age assurance measures. The investigation focused on whether the platform effectively blocked under-18s from viewing restricted material. Ofcom found that OnlyFans had set an age-estimation tool to flag under-20s instead of under-23s, leading to the fine. The regulator emphasized the importance of accurate and timely information for effective regulation. OnlyFans accepted the findings and settled the case, adjusting its age-gating measures accordingly. (</w:t>
      </w:r>
      <w:hyperlink r:id="rId19">
        <w:r>
          <w:rPr>
            <w:color w:val="0000EE"/>
            <w:u w:val="single"/>
          </w:rPr>
          <w:t>politico.eu</w:t>
        </w:r>
      </w:hyperlink>
      <w:r>
        <w:t>)</w:t>
      </w:r>
      <w:r/>
    </w:p>
    <w:p>
      <w:pPr>
        <w:pStyle w:val="ListNumber"/>
        <w:spacing w:line="240" w:lineRule="auto"/>
        <w:ind w:left="720"/>
      </w:pPr>
      <w:r/>
      <w:hyperlink r:id="rId13">
        <w:r>
          <w:rPr>
            <w:color w:val="0000EE"/>
            <w:u w:val="single"/>
          </w:rPr>
          <w:t>https://www.hotfansdownload.com/refund-policy</w:t>
        </w:r>
      </w:hyperlink>
      <w:r>
        <w:t xml:space="preserve"> - Mass.Downloader, a service for downloading OnlyFans content, offers a 7-day money-back guarantee from the moment of purchase. Customers can request a refund if the service doesn't meet expectations or if they encounter issues. To initiate a refund, users are instructed to email extensionkit@gmail.com with their order details. The company emphasizes customer satisfaction and aims to ensure that products work correctly in the user's website environment. This policy reflects the service's commitment to providing quality and reliable tools for OnlyFans content creators. (</w:t>
      </w:r>
      <w:hyperlink r:id="rId20">
        <w:r>
          <w:rPr>
            <w:color w:val="0000EE"/>
            <w:u w:val="single"/>
          </w:rPr>
          <w:t>hotfansdownload.com</w:t>
        </w:r>
      </w:hyperlink>
      <w:r>
        <w:t>)</w:t>
      </w:r>
      <w:r/>
    </w:p>
    <w:p>
      <w:pPr>
        <w:pStyle w:val="ListNumber"/>
        <w:spacing w:line="240" w:lineRule="auto"/>
        <w:ind w:left="720"/>
      </w:pPr>
      <w:r/>
      <w:hyperlink r:id="rId14">
        <w:r>
          <w:rPr>
            <w:color w:val="0000EE"/>
            <w:u w:val="single"/>
          </w:rPr>
          <w:t>https://onlyfans.com/termsnov21.html</w:t>
        </w:r>
      </w:hyperlink>
      <w:r>
        <w:t xml:space="preserve"> - OnlyFans' Terms of Service outline the platform's policies regarding user accounts, content, and transactions. The document specifies that OnlyFans is not a party to contracts between fans and creators but facilitates transactions by providing the platform and storing content. It details the responsibilities of creators in determining pricing and the handling of fan payments, including VAT considerations. The terms also address account suspension, content deletion, and the forfeiture of creator earnings in cases of policy violations. Users are encouraged to review the terms to understand their rights and obligations. (</w:t>
      </w:r>
      <w:hyperlink r:id="rId21">
        <w:r>
          <w:rPr>
            <w:color w:val="0000EE"/>
            <w:u w:val="single"/>
          </w:rPr>
          <w:t>onlyfans.com</w:t>
        </w:r>
      </w:hyperlink>
      <w:r>
        <w:t>)</w:t>
      </w:r>
      <w:r/>
    </w:p>
    <w:p>
      <w:pPr>
        <w:pStyle w:val="ListNumber"/>
        <w:spacing w:line="240" w:lineRule="auto"/>
        <w:ind w:left="720"/>
      </w:pPr>
      <w:r/>
      <w:hyperlink r:id="rId15">
        <w:r>
          <w:rPr>
            <w:color w:val="0000EE"/>
            <w:u w:val="single"/>
          </w:rPr>
          <w:t>https://bluresca.com/blog/onlyfans-account-suspended-4-steps-to-take-to-recover-your-account/</w:t>
        </w:r>
      </w:hyperlink>
      <w:r>
        <w:t xml:space="preserve"> - Bluresca provides a guide on recovering a suspended OnlyFans account, emphasizing the importance of reviewing the platform's community guidelines to identify potential violations. The article suggests contacting OnlyFans customer support with a detailed explanation and supporting evidence, such as screenshots or proof of account hacking. It also recommends including relevant information to strengthen the case for reinstatement. The guide aims to assist users in navigating the appeal process and resolving account suspension issues effectively. (</w:t>
      </w:r>
      <w:hyperlink r:id="rId22">
        <w:r>
          <w:rPr>
            <w:color w:val="0000EE"/>
            <w:u w:val="single"/>
          </w:rPr>
          <w:t>bluresca.com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62153/Team-GB-hopeful-forced-choose-Olympics-OnlyFans-banned-competing.html?ns_mchannel=rss&amp;ns_campaign=1490&amp;ito=1490" TargetMode="External"/><Relationship Id="rId10" Type="http://schemas.openxmlformats.org/officeDocument/2006/relationships/hyperlink" Target="https://www.theguardian.com/uk-news/2021/aug/19/onlyfans-to-ban-adult-material-after-pressure-from-payment-processors" TargetMode="External"/><Relationship Id="rId11" Type="http://schemas.openxmlformats.org/officeDocument/2006/relationships/hyperlink" Target="https://www.losangelesblade.com/2021/08/25/onlyfans-reverses-decision-to-ban-sexually-explicit-content/" TargetMode="External"/><Relationship Id="rId12" Type="http://schemas.openxmlformats.org/officeDocument/2006/relationships/hyperlink" Target="https://www.politico.eu/article/uk-regulator-hands-onlyfans-1m-fine/" TargetMode="External"/><Relationship Id="rId13" Type="http://schemas.openxmlformats.org/officeDocument/2006/relationships/hyperlink" Target="https://www.hotfansdownload.com/refund-policy" TargetMode="External"/><Relationship Id="rId14" Type="http://schemas.openxmlformats.org/officeDocument/2006/relationships/hyperlink" Target="https://onlyfans.com/termsnov21.html" TargetMode="External"/><Relationship Id="rId15" Type="http://schemas.openxmlformats.org/officeDocument/2006/relationships/hyperlink" Target="https://bluresca.com/blog/onlyfans-account-suspended-4-steps-to-take-to-recover-your-account/" TargetMode="External"/><Relationship Id="rId16" Type="http://schemas.openxmlformats.org/officeDocument/2006/relationships/hyperlink" Target="https://www.noahwire.com" TargetMode="External"/><Relationship Id="rId17" Type="http://schemas.openxmlformats.org/officeDocument/2006/relationships/hyperlink" Target="https://www.theguardian.com/uk-news/2021/aug/19/onlyfans-to-ban-adult-material-after-pressure-from-payment-processors?utm_source=openai" TargetMode="External"/><Relationship Id="rId18" Type="http://schemas.openxmlformats.org/officeDocument/2006/relationships/hyperlink" Target="https://www.losangelesblade.com/2021/08/25/onlyfans-reverses-decision-to-ban-sexually-explicit-content/?utm_source=openai" TargetMode="External"/><Relationship Id="rId19" Type="http://schemas.openxmlformats.org/officeDocument/2006/relationships/hyperlink" Target="https://www.politico.eu/article/uk-regulator-hands-onlyfans-1m-fine/?utm_source=openai" TargetMode="External"/><Relationship Id="rId20" Type="http://schemas.openxmlformats.org/officeDocument/2006/relationships/hyperlink" Target="https://www.hotfansdownload.com/refund-policy?utm_source=openai" TargetMode="External"/><Relationship Id="rId21" Type="http://schemas.openxmlformats.org/officeDocument/2006/relationships/hyperlink" Target="https://onlyfans.com/termsnov21.html?utm_source=openai" TargetMode="External"/><Relationship Id="rId22" Type="http://schemas.openxmlformats.org/officeDocument/2006/relationships/hyperlink" Target="https://bluresca.com/blog/onlyfans-account-suspended-4-steps-to-take-to-recover-your-accoun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