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of Wales Kate Middleton’s resilience amid relentless media scrutiny and controversies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Kate Middleton, now the Princess of Wales, has long been a figure of admiration and scrutiny within the British royal family. Her journey from a private individual to a public figure has not come without challenges, revealing the complex pressures that accompany royal duties. While she is often lauded for her elegance and dedication, her experiences have been marred by several controversies that illustrate the invasive nature of the media and public expectations.</w:t>
      </w:r>
      <w:r/>
    </w:p>
    <w:p>
      <w:r/>
      <w:r>
        <w:t>The couple's relationship faced early turbulence following their brief split in 2007, after dating for five years. This breakup was attributed to the pressures stemming from Prince William's military commitments and the relentless media scrutiny that surrounded them. Insiders noted that such intense public attention took a toll on Kate, who reportedly faced harassment outside her residence. As narratives swirled about their relationship's viability, media speculation suggested that William sought someone who could keep up with the demands of royal life, creating a narrative that questioned Kate's suitability. This tumultuous time, marked by both emotional distress and public judgement, was a formative chapter for Kate. However, their eventual reconciliation underscored the resilience required to navigate life under the microscope of public interest.</w:t>
      </w:r>
      <w:r/>
    </w:p>
    <w:p>
      <w:r/>
      <w:r>
        <w:t>In the years that followed, Kate's honeymoon became the subject of unwanted media attention when photographs taken during their private celebration in the Seychelles were published without consent in 2011. Outrage erupted over this violation of privacy, further highlighting the ongoing tension between the royal family and an increasingly intrusive press. The couple took legal action against the Australian magazine that published the images, successfully winning a $150,000 settlement. This incident laid bare the difficulties of maintaining personal boundaries while fulfilling public roles, as a St James’s Palace spokesman articulated their expectation for privacy surrounding such moments. This fight for their personal space set an important precedent in the ongoing battle between the royals and the media.</w:t>
      </w:r>
      <w:r/>
    </w:p>
    <w:p>
      <w:r/>
      <w:r>
        <w:t>Another significant controversy struck in 2012 when a French publication released topless photographs of Kate taken without her knowledge during a private holiday. The public backlash was immediate, fuelling discussions about media ethics and the limitations of paparazzi behaviour. In a similar legal pursuit as before, the royal couple won damages amounting to €100,000. Kate's dignified response not only garnered public sympathy but also highlighted the broader issues of protecting personal lives from relentless media intrusion.</w:t>
      </w:r>
      <w:r/>
    </w:p>
    <w:p>
      <w:r/>
      <w:r>
        <w:t>Yet controversies were not solely the result of media actions. During the 2014 royal tour of the United States, Kate faced criticism for being potentially culturally insensitive through her clothing choices and gestures. Although these accusations were subtle and not universally agreed upon, they ignited discussions about the royal family's global responsibilities and the importance of cultural awareness. The palace's reaffirmation of their commitment to inclusivity illustrated the ongoing balancing act the royals must perform, respecting diverse cultures while maintaining royal traditions.</w:t>
      </w:r>
      <w:r/>
    </w:p>
    <w:p>
      <w:r/>
      <w:r>
        <w:t>In early 2024, Kate publicly disclosed her diagnosis of cancer, a moment that drew widespread attention and support from both the public and her royal peers. However, the announcement also triggered intense media speculation about her health and its implications for her royal duties. The palace's careful management of this narrative emphasised Kate's dedication and resilience, even as she navigated this personal battle. This situation highlighted the complex interplay between public curiosity and personal boundaries, where the expectations of public figures can often overshadow the reality of their private struggles.</w:t>
      </w:r>
      <w:r/>
    </w:p>
    <w:p>
      <w:r/>
      <w:r>
        <w:t>Kate Middleton’s experiences as a member of the British royal family reveal a nuanced portrait of resilience in the face of relentless scrutiny. Each controversy has illuminated the delicate balance between personal privacy and public expectation, revealing the inherent challenges faced by those in the royal spotlight. Despite these hurdles, Kate continues to represent dedication and grace in her royal role, serving as a reminder of the pressures and realities that come with life in the monarchy. These trials are not merely scandalous events; they encapsulate the broader human experience behind the royal façade, offering a glimpse into the life of a woman committed to her family and public duties amidst ongoing challenges.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?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https://www.theguardian.com/uk/2007/apr/14/monarchy.theobserver</w:t>
        </w:r>
      </w:hyperlink>
      <w:r>
        <w:t xml:space="preserve"> - In April 2007, Prince William and Kate Middleton announced their amicable split after a five-year relationship. The decision was attributed to the pressures of William's military commitments and the intense media scrutiny surrounding their relationship. The couple had been under constant public attention, with Middleton facing significant press intrusion, including harassment outside her home. Experts noted the strain of constant media attention on their relationship, suggesting it may have contributed to their decision to part ways.</w:t>
      </w:r>
      <w:r/>
    </w:p>
    <w:p>
      <w:pPr>
        <w:pStyle w:val="ListNumber"/>
        <w:spacing w:line="240" w:lineRule="auto"/>
        <w:ind w:left="720"/>
      </w:pPr>
      <w:r/>
      <w:hyperlink r:id="rId12">
        <w:r>
          <w:rPr>
            <w:color w:val="0000EE"/>
            <w:u w:val="single"/>
          </w:rPr>
          <w:t>https://www.cnn.com/2007/WORLD/europe/04/15/britain.william/index.html</w:t>
        </w:r>
      </w:hyperlink>
      <w:r>
        <w:t xml:space="preserve"> - Following Prince William and Kate Middleton's breakup in April 2007, the British media erupted in speculation about the reasons behind their split. Reports suggested that pressure from the Queen, the prince's army career, and a relationship turned sour were factors. The tabloids also discussed the possibility of Middleton being offered a lucrative deal to sell her story, highlighting the intense media interest in the royal couple's personal lives.</w:t>
      </w:r>
      <w:r/>
    </w:p>
    <w:p>
      <w:pPr>
        <w:pStyle w:val="ListNumber"/>
        <w:spacing w:line="240" w:lineRule="auto"/>
        <w:ind w:left="720"/>
      </w:pPr>
      <w:r/>
      <w:hyperlink r:id="rId11">
        <w:r>
          <w:rPr>
            <w:color w:val="0000EE"/>
            <w:u w:val="single"/>
          </w:rPr>
          <w:t>https://metro.co.uk/2012/07/11/prince-william-and-kate-middleton-upset-at-invasive-honeymoon-snaps-3373919/</w:t>
        </w:r>
      </w:hyperlink>
      <w:r>
        <w:t xml:space="preserve"> - In July 2012, Prince William and Kate Middleton expressed their displeasure over the publication of private honeymoon photographs taken during their Seychelles getaway. The couple had requested privacy for their honeymoon, but the Australian magazine 'Woman’s Day' published 16 photos of them without consent. A St James’s Palace spokesman stated that the Duke and Duchess considered their honeymoon a private event and expected the media to respect their privacy.</w:t>
      </w:r>
      <w:r/>
    </w:p>
    <w:p>
      <w:pPr>
        <w:pStyle w:val="ListNumber"/>
        <w:spacing w:line="240" w:lineRule="auto"/>
        <w:ind w:left="720"/>
      </w:pPr>
      <w:r/>
      <w:hyperlink r:id="rId14">
        <w:r>
          <w:rPr>
            <w:color w:val="0000EE"/>
            <w:u w:val="single"/>
          </w:rPr>
          <w:t>https://www.theguardian.com/uk/2007/apr/15/monarchy.davidsmith</w:t>
        </w:r>
      </w:hyperlink>
      <w:r>
        <w:t xml:space="preserve"> - In April 2007, reports emerged detailing the reasons behind Prince William and Kate Middleton's breakup. Friends of the couple suggested that Middleton felt neglected due to William's military commitments, leading to frustration and emotional distress. The media also highlighted incidents where William was seen with other women, further straining the relationship. Despite the amicable nature of the split, the intense media scrutiny and public interest were evident.</w:t>
      </w:r>
      <w:r/>
    </w:p>
    <w:p>
      <w:pPr>
        <w:pStyle w:val="ListNumber"/>
        <w:spacing w:line="240" w:lineRule="auto"/>
        <w:ind w:left="720"/>
      </w:pPr>
      <w:r/>
      <w:hyperlink r:id="rId13">
        <w:r>
          <w:rPr>
            <w:color w:val="0000EE"/>
            <w:u w:val="single"/>
          </w:rPr>
          <w:t>https://www.cnn.com/2007/WORLD/europe/04/16/royal.breakup/index.html</w:t>
        </w:r>
      </w:hyperlink>
      <w:r>
        <w:t xml:space="preserve"> - Following the breakup of Prince William and Kate Middleton in April 2007, the British media delved into the details of their separation. Reports indicated that Middleton faced 'cruel taunts' in royal circles during the relationship. Additionally, it was expected that she would decline a multi-million dollar deal to sell her story, emphasizing the invasive nature of the media's interest in their personal lives.</w:t>
      </w:r>
      <w:r/>
    </w:p>
    <w:p>
      <w:pPr>
        <w:pStyle w:val="ListNumber"/>
        <w:spacing w:line="240" w:lineRule="auto"/>
        <w:ind w:left="720"/>
      </w:pPr>
      <w:r/>
      <w:hyperlink r:id="rId16">
        <w:r>
          <w:rPr>
            <w:color w:val="0000EE"/>
            <w:u w:val="single"/>
          </w:rPr>
          <w:t>https://www.marieclaire.com/celebrity/royals/prince-william-kate-middleton-2007-breakup-reason/</w:t>
        </w:r>
      </w:hyperlink>
      <w:r>
        <w:t xml:space="preserve"> - In April 2007, Prince William and Kate Middleton's breakup was attributed to a disagreement that led them to 'reevaluate their relationship.' The incident occurred when William called Middleton at work to discuss their future, resulting in an emotional conversation. Despite the brief separation, the couple reconciled by July 2007, and Middleton later reflected that the experience made her a stronger person.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?oc=5&amp;hl=en-US&amp;gl=US&amp;ceid=US:en" TargetMode="External"/><Relationship Id="rId10" Type="http://schemas.openxmlformats.org/officeDocument/2006/relationships/hyperlink" Target="https://www.theguardian.com/uk/2007/apr/14/monarchy.theobserver" TargetMode="External"/><Relationship Id="rId11" Type="http://schemas.openxmlformats.org/officeDocument/2006/relationships/hyperlink" Target="https://metro.co.uk/2012/07/11/prince-william-and-kate-middleton-upset-at-invasive-honeymoon-snaps-3373919/" TargetMode="External"/><Relationship Id="rId12" Type="http://schemas.openxmlformats.org/officeDocument/2006/relationships/hyperlink" Target="https://www.cnn.com/2007/WORLD/europe/04/15/britain.william/index.html" TargetMode="External"/><Relationship Id="rId13" Type="http://schemas.openxmlformats.org/officeDocument/2006/relationships/hyperlink" Target="https://www.cnn.com/2007/WORLD/europe/04/16/royal.breakup/index.html" TargetMode="External"/><Relationship Id="rId14" Type="http://schemas.openxmlformats.org/officeDocument/2006/relationships/hyperlink" Target="https://www.theguardian.com/uk/2007/apr/15/monarchy.davidsmith" TargetMode="External"/><Relationship Id="rId15" Type="http://schemas.openxmlformats.org/officeDocument/2006/relationships/hyperlink" Target="https://www.noahwire.com" TargetMode="External"/><Relationship Id="rId16" Type="http://schemas.openxmlformats.org/officeDocument/2006/relationships/hyperlink" Target="https://www.marieclaire.com/celebrity/royals/prince-william-kate-middleton-2007-breakup-reas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