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Funko Pop reveals spark fresh fan theories around Hammer of Boravia in James Gunn’s Superman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unveiling of the first wave of Superman Funko Pop figures has sparked significant discussion among fans, particularly regarding the anticipated storyline of James Gunn’s forthcoming Superman film. One figure, the Hammer of Boravia, stands at the centre of a burgeoning fan theory that hints at a substantial plot twist in the upcoming movie, set for release on July 11, 2025.</w:t>
      </w:r>
      <w:r/>
    </w:p>
    <w:p>
      <w:r/>
      <w:r>
        <w:t>Fans were quick to notice that the Funko Pop representation of the Hammer of Boravia contains unexpected character associations, notably images of Ultraman. This has led to speculation that the Hammer might not be the distinct character it appears to be. Many within the DC fandom are theorising that the Hammer of Boravia is, in fact, a disguised form of Ultraman, potentially a clone of Superman himself. This theory gains traction in light of the figure's unique description on Funko’s website, which refers to a "chase" variant for Ultraman, suggesting a deeper connection between the two characters.</w:t>
      </w:r>
      <w:r/>
    </w:p>
    <w:p>
      <w:r/>
      <w:r>
        <w:t>The Hammer of Boravia, although a new addition to the DC Universe, draws inspiration from established elements within the mythology. Some sources have indicated parallels between this character and the Rocket Red Brigade, suggesting that the Hammer’s design—complete with armour reminiscent of older comic characters—might be indicative of a modern reinterpretation. Similarly, the film appears to blend its new characters with classic elements from the Superman lore, ensuring that both casual viewers and die-hard fans can find something to engage with.</w:t>
      </w:r>
      <w:r/>
    </w:p>
    <w:p>
      <w:r/>
      <w:r>
        <w:t>Moreover, speculation extends beyond the Hammer of Boravia as analysts consider other possible identities for the character. Some assert that it may also hint at the villain Parasite, bolstered by costume colour choices and design cues in the promotional materials. The film seems intent on delivering not just an adventure but also a rich narrative woven from both new and familiar threads within the DC Universe.</w:t>
      </w:r>
      <w:r/>
    </w:p>
    <w:p>
      <w:r/>
      <w:r>
        <w:t>The portrayal of Boravia, a fictional Eastern European nation, serves a dual purpose in the narrative. It not only situates Superman in global conflicts but also resonates with the character's historical role as a champion for universal peace, harkening back to comic stories that highlighted such themes. The film’s promotional content establishes Superman as an active participant in stabilising not only intergalactic foes but also earthly struggles, suggesting an ambitious narrative scope that reflects contemporary societal concerns.</w:t>
      </w:r>
      <w:r/>
    </w:p>
    <w:p>
      <w:r/>
      <w:r>
        <w:t>With ongoing fan debates about the character's true identity and implications for the plot, the excitement surrounding the film only intensifies as its release date approaches. For now, fans can engage with past Superman films available on various streaming services as they wait to uncover the mysteries behind the new storyline and its characters.</w:t>
      </w:r>
      <w:r/>
    </w:p>
    <w:p>
      <w:r/>
      <w:r>
        <w:t>As the pieces come together, it remains to be seen whether the Hammer of Boravia truly holds the key to one of these significant narrative twists—evidence suggests that the film will not shy away from making bold creative choices. Only time will tell if the theories prove correct when audiences are finally able to enjoy this exciting new chapter in the DC Universe.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https://www.techradar.com/streaming/entertainment/supermans-funko-pop-lineup-has-been-revealed-and-it-confirms-my-suspicions-about-the-dc-movies-biggest-fan-theory</w:t>
        </w:r>
      </w:hyperlink>
      <w:r>
        <w:t xml:space="preserve"> - Please view link - unable to able to access data</w:t>
      </w:r>
      <w:r/>
    </w:p>
    <w:p>
      <w:pPr>
        <w:pStyle w:val="ListNumber"/>
        <w:spacing w:line="240" w:lineRule="auto"/>
        <w:ind w:left="720"/>
      </w:pPr>
      <w:r/>
      <w:hyperlink r:id="rId10">
        <w:r>
          <w:rPr>
            <w:color w:val="0000EE"/>
            <w:u w:val="single"/>
          </w:rPr>
          <w:t>https://www.gamesradar.com/entertainment/dc-movies/superman-the-enigmatic-villain-the-hammer-of-boravia-explained/</w:t>
        </w:r>
      </w:hyperlink>
      <w:r>
        <w:t xml:space="preserve"> - This article delves into the identity of the Hammer of Boravia, a new villain in James Gunn's Superman reboot. It discusses fan theories suggesting the character is inspired by the Rocket Red Brigade, citing similarities in armour design and visual cues. The piece highlights the character's potential role in the film and its connection to the DC Universe, noting that while the Hammer of Boravia is not directly from the comics, its design and narrative ties suggest a modern reinterpretation of Rocket Red. The film is set to release on July 11, 2025.</w:t>
      </w:r>
      <w:r/>
    </w:p>
    <w:p>
      <w:pPr>
        <w:pStyle w:val="ListNumber"/>
        <w:spacing w:line="240" w:lineRule="auto"/>
        <w:ind w:left="720"/>
      </w:pPr>
      <w:r/>
      <w:hyperlink r:id="rId11">
        <w:r>
          <w:rPr>
            <w:color w:val="0000EE"/>
            <w:u w:val="single"/>
          </w:rPr>
          <w:t>https://comicbook.com/movies/news/superman-movie-villains-ultraman-hammer-of-boravia-jackhammer-barrage/</w:t>
        </w:r>
      </w:hyperlink>
      <w:r>
        <w:t xml:space="preserve"> - This article examines the new villains introduced in James Gunn's Superman movie, focusing on the Hammer of Boravia and Ultraman. It discusses the lack of direct comic counterparts for these characters and explores fan theories about their identities. The piece highlights the Hammer of Boravia's design, noting its resemblance to lesser-known Superman villains like Jackhammer and Barrage. It also touches upon the potential appearance of Ultraman, suggesting that the U-shaped emblem on his chest may confirm his identity. The article provides insights into the film's character design and the blending of new and existing elements in the DC Universe.</w:t>
      </w:r>
      <w:r/>
    </w:p>
    <w:p>
      <w:pPr>
        <w:pStyle w:val="ListNumber"/>
        <w:spacing w:line="240" w:lineRule="auto"/>
        <w:ind w:left="720"/>
      </w:pPr>
      <w:r/>
      <w:hyperlink r:id="rId12">
        <w:r>
          <w:rPr>
            <w:color w:val="0000EE"/>
            <w:u w:val="single"/>
          </w:rPr>
          <w:t>https://boundingintocomics.com/movies/movie-news/new-superman-rumors-could-reveal-the-hammer-of-boravias-true-identity-is-one-of-the-man-of-steels-oldest-and-toughest-foes/</w:t>
        </w:r>
      </w:hyperlink>
      <w:r>
        <w:t xml:space="preserve"> - This article discusses emerging rumours about the true identity of the Hammer of Boravia in James Gunn's Superman film. It presents speculation that the character is actually Ultraman, who wears a different suit at the beginning of the movie. The piece also explores other theories, including the possibility of the Hammer being Parasite, based on costume colours and design. It highlights the blending of new and classic elements in the film and the ongoing fan discussions about character identities and plot developments.</w:t>
      </w:r>
      <w:r/>
    </w:p>
    <w:p>
      <w:pPr>
        <w:pStyle w:val="ListNumber"/>
        <w:spacing w:line="240" w:lineRule="auto"/>
        <w:ind w:left="720"/>
      </w:pPr>
      <w:r/>
      <w:hyperlink r:id="rId14">
        <w:r>
          <w:rPr>
            <w:color w:val="0000EE"/>
            <w:u w:val="single"/>
          </w:rPr>
          <w:t>https://www.cbr.com/superman-trailer-comics-accurate-scenes/</w:t>
        </w:r>
      </w:hyperlink>
      <w:r>
        <w:t xml:space="preserve"> - This article analyses scenes from James Gunn's Superman trailer, comparing them to their comic book origins. It highlights the inclusion of Boravia, a fictional European nation from the comics, noting its thematic connection to Superman's role as a global peacekeeper. The piece discusses the trailer's depiction of Superman's intervention in international conflicts, drawing parallels to the 1939 comic issue 'Superman Champions Universal Peace.' It provides insights into how the film incorporates and adapts comic book elements for the modern cinematic universe.</w:t>
      </w:r>
      <w:r/>
    </w:p>
    <w:p>
      <w:pPr>
        <w:pStyle w:val="ListNumber"/>
        <w:spacing w:line="240" w:lineRule="auto"/>
        <w:ind w:left="720"/>
      </w:pPr>
      <w:r/>
      <w:hyperlink r:id="rId13">
        <w:r>
          <w:rPr>
            <w:color w:val="0000EE"/>
            <w:u w:val="single"/>
          </w:rPr>
          <w:t>https://comicbookmovie.com/superman/superman-action-figures-reveal-hero-finding-a-unique-new-use-for-his-super-breath---possible-spoilers-a219327</w:t>
        </w:r>
      </w:hyperlink>
      <w:r>
        <w:t xml:space="preserve"> - This article reports on newly revealed Superman action figures, highlighting the Man of Steel's unique use of his Super Breath. It discusses the inclusion of ice-gauntlets in the figures, suggesting a more comic book-inspired approach to Superman's powers. The piece also mentions other characters featured in the action figure line, including Guy Gardner's Green Lantern and Mr. Terrific. It provides insights into the film's character design and the merchandise associated with the upcoming Superman movie.</w:t>
      </w:r>
      <w:r/>
    </w:p>
    <w:p>
      <w:pPr>
        <w:pStyle w:val="ListNumber"/>
        <w:spacing w:line="240" w:lineRule="auto"/>
        <w:ind w:left="720"/>
      </w:pPr>
      <w:r/>
      <w:hyperlink r:id="rId16">
        <w:r>
          <w:rPr>
            <w:color w:val="0000EE"/>
            <w:u w:val="single"/>
          </w:rPr>
          <w:t>https://comicbookmovie.com/superman/superman-trailer-seemingly-confirms-that-gorilla-grodd-will-make-an-appearance-in-the-reboot-a215180</w:t>
        </w:r>
      </w:hyperlink>
      <w:r>
        <w:t xml:space="preserve"> - This article discusses a potential Easter egg in the new Superman trailer, suggesting the appearance of Gorilla Grodd. It highlights a newspaper headline in the teaser reading, 'Hammer of Boravia Creates Havoc Downtown,' accompanied by an image resembling Grodd. The piece speculates on the character's role in the film and the possibility of setting the stage for future conflicts. It provides insights into the film's narrative direction and the integration of classic DC characters into the rebooted universe.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streaming/entertainment/supermans-funko-pop-lineup-has-been-revealed-and-it-confirms-my-suspicions-about-the-dc-movies-biggest-fan-theory" TargetMode="External"/><Relationship Id="rId10" Type="http://schemas.openxmlformats.org/officeDocument/2006/relationships/hyperlink" Target="https://www.gamesradar.com/entertainment/dc-movies/superman-the-enigmatic-villain-the-hammer-of-boravia-explained/" TargetMode="External"/><Relationship Id="rId11" Type="http://schemas.openxmlformats.org/officeDocument/2006/relationships/hyperlink" Target="https://comicbook.com/movies/news/superman-movie-villains-ultraman-hammer-of-boravia-jackhammer-barrage/" TargetMode="External"/><Relationship Id="rId12" Type="http://schemas.openxmlformats.org/officeDocument/2006/relationships/hyperlink" Target="https://boundingintocomics.com/movies/movie-news/new-superman-rumors-could-reveal-the-hammer-of-boravias-true-identity-is-one-of-the-man-of-steels-oldest-and-toughest-foes/" TargetMode="External"/><Relationship Id="rId13" Type="http://schemas.openxmlformats.org/officeDocument/2006/relationships/hyperlink" Target="https://comicbookmovie.com/superman/superman-action-figures-reveal-hero-finding-a-unique-new-use-for-his-super-breath---possible-spoilers-a219327" TargetMode="External"/><Relationship Id="rId14" Type="http://schemas.openxmlformats.org/officeDocument/2006/relationships/hyperlink" Target="https://www.cbr.com/superman-trailer-comics-accurate-scenes/" TargetMode="External"/><Relationship Id="rId15" Type="http://schemas.openxmlformats.org/officeDocument/2006/relationships/hyperlink" Target="https://www.noahwire.com" TargetMode="External"/><Relationship Id="rId16" Type="http://schemas.openxmlformats.org/officeDocument/2006/relationships/hyperlink" Target="https://comicbookmovie.com/superman/superman-trailer-seemingly-confirms-that-gorilla-grodd-will-make-an-appearance-in-the-reboot-a215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