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Oscar at the Crown brings Oscar Wilde’s legacy to life in a dystopian London rave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Oscar at the Crown has arrived in London, promising a vibrant and immersive experience that combines musical theatre and rave culture. Set in a post-apocalyptic nightclub, the production has already received acclaim in both New York and Edinburgh, captivating audiences with its message of rebellion and glittering celebration. Featuring the works and themes of Oscar Wilde, the show seeks to explore the intersection of art and identity in a strikingly contemporary setting.</w:t>
      </w:r>
      <w:r/>
    </w:p>
    <w:p>
      <w:r/>
      <w:r>
        <w:t>Oscar Wilde, a pivotal figure in literary history, faced severe societal turbulence during his life, particularly surrounding his relationships with men, which led to his arrest in 1895. His trial, initially prompted by a libel case against the Marquess of Queensberry, culminated in a conviction for 'gross indecency,' resulting in a two-year prison sentence. Today, Wilde is celebrated as a gay icon, revered not only for his literary contributions but also for his enduring legacy as a symbol of LGBTQ+ resilience. His life story continues to resonate, particularly within the context of the ongoing fight for equality and acceptance.</w:t>
      </w:r>
      <w:r/>
    </w:p>
    <w:p>
      <w:r/>
      <w:r>
        <w:t>The London production, scheduled to open in May 2025 beneath Tottenham Court Road, promises to deliver a reimagined experience. Created by the innovative team at Neon Coven, the show will introduce new music and after-party experiences to enhance audience engagement—a departure from previous iterations in New York and Edinburgh. The uniquely designed venue aims to transport spectators to a dystopian world where glimmering disco balls and reality TV collide, reinforcing the whimsical yet poignant themes central to Wilde's work.</w:t>
      </w:r>
      <w:r/>
    </w:p>
    <w:p>
      <w:r/>
      <w:r>
        <w:t>According to the production team, Oscar at the Crown embodies a spirited critique of contemporary culture through the lens of Wilde's genius. With a narrative that juxtaposes the past with a vividly imagined future, the musical invites audiences to reflect on the complexities of identity, especially within LGBTQ+ communities. The project has generated considerable excitement, with tickets already attracting attention on various platforms.</w:t>
      </w:r>
      <w:r/>
    </w:p>
    <w:p>
      <w:r/>
      <w:r>
        <w:t>The integration of Wilde's legacy into a modern context speaks not only to the playwright's enduring relevance but also to the strides made by the LGBTQ+ community over the years. Wilde stands as a testament to the power of art as a transformative force, and productions like Oscar at the Crown strive to keep his spirit alive through celebration and defiance.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https://www.bbc.co.uk/news/videos/c62v1r851d6o</w:t>
        </w:r>
      </w:hyperlink>
      <w:r>
        <w:t xml:space="preserve"> - Please view link - unable to able to access data</w:t>
      </w:r>
      <w:r/>
    </w:p>
    <w:p>
      <w:pPr>
        <w:pStyle w:val="ListNumber"/>
        <w:spacing w:line="240" w:lineRule="auto"/>
        <w:ind w:left="720"/>
      </w:pPr>
      <w:r/>
      <w:hyperlink r:id="rId10">
        <w:r>
          <w:rPr>
            <w:color w:val="0000EE"/>
            <w:u w:val="single"/>
          </w:rPr>
          <w:t>https://oscaratthecrown.com/</w:t>
        </w:r>
      </w:hyperlink>
      <w:r>
        <w:t xml:space="preserve"> - OSCAR at The Crown is an immersive musical that transports audiences to a dystopian future where reality TV, glitter balls, and the works of Oscar Wilde are all that remain. Located on Tottenham Court Road, the venue offers a unique experience combining music, drama, and Wilde's legacy in a neon-lit setting. The show has gained popularity in New York and Edinburgh and is now set to open in London in May 2025. Tickets are available for purchase on the official website.</w:t>
      </w:r>
      <w:r/>
    </w:p>
    <w:p>
      <w:pPr>
        <w:pStyle w:val="ListNumber"/>
        <w:spacing w:line="240" w:lineRule="auto"/>
        <w:ind w:left="720"/>
      </w:pPr>
      <w:r/>
      <w:hyperlink r:id="rId13">
        <w:r>
          <w:rPr>
            <w:color w:val="0000EE"/>
            <w:u w:val="single"/>
          </w:rPr>
          <w:t>https://www.whatsonstage.com/news/oscar-at-the-crown-a-dystopian-dance-party-musical-to-open-in-london_1666856/</w:t>
        </w:r>
      </w:hyperlink>
      <w:r>
        <w:t xml:space="preserve"> - OSCAR at The Crown, an underground musical that has gained a following in New York and at the Edinburgh Festival, is set to open in London in May 2025. The show, created by the Neon Coven, will feature a reworked production with new music and after-show parties compared to older iterations. The venue, located on Tottenham Court Road, will transport audiences to a dystopian future where reality TV, glitter balls, and the works of Oscar Wilde are all that remain.</w:t>
      </w:r>
      <w:r/>
    </w:p>
    <w:p>
      <w:pPr>
        <w:pStyle w:val="ListNumber"/>
        <w:spacing w:line="240" w:lineRule="auto"/>
        <w:ind w:left="720"/>
      </w:pPr>
      <w:r/>
      <w:hyperlink r:id="rId14">
        <w:r>
          <w:rPr>
            <w:color w:val="0000EE"/>
            <w:u w:val="single"/>
          </w:rPr>
          <w:t>https://www.whatsonstage.com/news/oscar-at-the-crown-dystopian-dance-party-musical-reveals-london-cast_1674888/</w:t>
        </w:r>
      </w:hyperlink>
      <w:r>
        <w:t xml:space="preserve"> - OSCAR at The Crown, an underground musical that has gained a following in New York and at the Edinburgh Festival, has revealed its cast for the London production opening in May 2025. The show, created by the Neon Coven, will feature a reworked production with new music and after-show parties compared to older iterations. The venue, located on Tottenham Court Road, will transport audiences to a dystopian future where reality TV, glitter balls, and the works of Oscar Wilde are all that remain.</w:t>
      </w:r>
      <w:r/>
    </w:p>
    <w:p>
      <w:pPr>
        <w:pStyle w:val="ListNumber"/>
        <w:spacing w:line="240" w:lineRule="auto"/>
        <w:ind w:left="720"/>
      </w:pPr>
      <w:r/>
      <w:hyperlink r:id="rId11">
        <w:r>
          <w:rPr>
            <w:color w:val="0000EE"/>
            <w:u w:val="single"/>
          </w:rPr>
          <w:t>https://www.thebristorian.co.uk/lgbthistory/oscar-wilde</w:t>
        </w:r>
      </w:hyperlink>
      <w:r>
        <w:t xml:space="preserve"> - Oscar Wilde, an Irish poet, playwright, and novelist, was convicted of 'committing acts of gross indecency with certain male persons' on May 25, 1895, and sentenced to two years of hard labour. Despite being at the height of his literary fame with the success of 'The Importance of Being Earnest,' Wilde's decision to sue Lord Queensberry (his young lover’s father) for libel backfired. Queensberry's lawyers uncovered enough evidence to not only dismiss the libel case but also have Wilde arrested for his homosexuality.</w:t>
      </w:r>
      <w:r/>
    </w:p>
    <w:p>
      <w:pPr>
        <w:pStyle w:val="ListNumber"/>
        <w:spacing w:line="240" w:lineRule="auto"/>
        <w:ind w:left="720"/>
      </w:pPr>
      <w:r/>
      <w:hyperlink r:id="rId15">
        <w:r>
          <w:rPr>
            <w:color w:val="0000EE"/>
            <w:u w:val="single"/>
          </w:rPr>
          <w:t>https://en.wikipedia.org/wiki/Oscar_Wilde</w:t>
        </w:r>
      </w:hyperlink>
      <w:r>
        <w:t xml:space="preserve"> - Oscar Wilde was an Irish poet, playwright, and novelist, known for his wit, flamboyant style, and controversial life. He was convicted of 'committing acts of gross indecency with certain male persons' on May 25, 1895, and sentenced to two years of hard labour. Despite being at the height of his literary fame with the success of 'The Importance of Being Earnest,' Wilde's decision to sue Lord Queensberry (his young lover’s father) for libel backfired. Queensberry's lawyers uncovered enough evidence to not only dismiss the libel case but also have Wilde arrested for his homosexuality.</w:t>
      </w:r>
      <w:r/>
    </w:p>
    <w:p>
      <w:pPr>
        <w:pStyle w:val="ListNumber"/>
        <w:spacing w:line="240" w:lineRule="auto"/>
        <w:ind w:left="720"/>
      </w:pPr>
      <w:r/>
      <w:hyperlink r:id="rId12">
        <w:r>
          <w:rPr>
            <w:color w:val="0000EE"/>
            <w:u w:val="single"/>
          </w:rPr>
          <w:t>https://en.wikipedia.org/wiki/List_of_gay_icons</w:t>
        </w:r>
      </w:hyperlink>
      <w:r>
        <w:t xml:space="preserve"> - The article provides a list of individuals considered gay icons, including historical figures like Sappho of Lesbos and Saint Sebastian, as well as modern figures such as Oscar Wilde. Wilde's inclusion is due to his perceived homoeroticism in his poetry and his relationships with men, notably Lord Alfred Douglas. His trial and subsequent conviction for 'gross indecency' further solidified his status as a gay icon, symbolising the struggles and resilience of the LGBTQ+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videos/c62v1r851d6o" TargetMode="External"/><Relationship Id="rId10" Type="http://schemas.openxmlformats.org/officeDocument/2006/relationships/hyperlink" Target="https://oscaratthecrown.com/" TargetMode="External"/><Relationship Id="rId11" Type="http://schemas.openxmlformats.org/officeDocument/2006/relationships/hyperlink" Target="https://www.thebristorian.co.uk/lgbthistory/oscar-wilde" TargetMode="External"/><Relationship Id="rId12" Type="http://schemas.openxmlformats.org/officeDocument/2006/relationships/hyperlink" Target="https://en.wikipedia.org/wiki/List_of_gay_icons" TargetMode="External"/><Relationship Id="rId13" Type="http://schemas.openxmlformats.org/officeDocument/2006/relationships/hyperlink" Target="https://www.whatsonstage.com/news/oscar-at-the-crown-a-dystopian-dance-party-musical-to-open-in-london_1666856/" TargetMode="External"/><Relationship Id="rId14" Type="http://schemas.openxmlformats.org/officeDocument/2006/relationships/hyperlink" Target="https://www.whatsonstage.com/news/oscar-at-the-crown-dystopian-dance-party-musical-reveals-london-cast_1674888/" TargetMode="External"/><Relationship Id="rId15" Type="http://schemas.openxmlformats.org/officeDocument/2006/relationships/hyperlink" Target="https://en.wikipedia.org/wiki/Oscar_Wil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