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Pride fashion evolves beyond rainbow capitalism with authentic community engagement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Pride Month fashion frequently oscillates between genuine celebration and rainbow-washed capitalism, a tension that has prompted vigorous debate in recent years. Major brands often rush to adopt rainbow motifs come June, only to retreat to their traditional aesthetics as July arrives. Yet, while the criticism of performative allyship is valid, it is crucial to acknowledge that not all Pride-related initiatives contribute to this cycle of commodification. When approached with integrity and community involvement, Pride collections can transcend mere aesthetics, becoming vibrant statements of identity and resistance.</w:t>
      </w:r>
      <w:r/>
    </w:p>
    <w:p>
      <w:r/>
      <w:r>
        <w:t>The fashion industry has witnessed notable collaborations that serve both artistic expression and advocacy for LGBTQIA+ communities. For instance, Versace's 2022 partnership with Cher, dubbed the Chersace collection, showcased a blend of glamour and camp, setting a high bar for authenticity and celebration of queer culture. Similarly, Jean Paul Gaultier’s launch of a gender-neutral fragrance demonstrated a willingness to confront and redefine conventional branding practices in beauty. In a landscape increasingly cautious following the backlash in the early 2020s, these brands have managed to forefront queer visibility at a time when broader societal support seems to be waning, particularly in regions like the United States, where political strides for LGBTQIA+ rights face significant setbacks.</w:t>
      </w:r>
      <w:r/>
    </w:p>
    <w:p>
      <w:r/>
      <w:r>
        <w:t>Levi's current Pride collection, "Meet You in the Park," represents an exemplary model of community-focused fashion. Featuring the historical pink triangle — once a symbol of oppression — now boldly stitched onto jackets, the collection reflects a thoughtful engagement with queer history. With input from queer creatives and an emphasis on archival research, the campaign, fronted by diverse voices from the LGBTQIA+ community, champions both style and substance, culminating in a $100,000 annual donation to Outright International.</w:t>
      </w:r>
      <w:r/>
    </w:p>
    <w:p>
      <w:r/>
      <w:r>
        <w:t>Converse continues to amplify its "Proud to Be" collection, now in its eleventh year. With an ethos of joyfully celebrating self-identity, this range includes vibrant designs that speak directly to LGBTQIA+ narratives. It has supported various organisations such as The Ali Forney Center, contributing over $3.4 million to date. Other brands making meaningful contributions include Puma, which offers gender-neutral kits and footwear while partnering with significant initiatives like The Trevor Project, demonstrating a commitment to diversity, equity, and inclusion.</w:t>
      </w:r>
      <w:r/>
    </w:p>
    <w:p>
      <w:r/>
      <w:r>
        <w:t>While brands like Betsey Johnson lean into flamboyant aesthetics with accessories that reflect the exuberance of queer nightlife, Vans celebrates LGBTQIA+ representation in surf culture through its collaborative works, aiming to diversify access to outdoor sports. Diesel's cheeky homage to queer erotic art, featuring the Tom of Finland Foundation, strays creatively away from traditional Pride motifs, marking a refreshingly bold approach. Not far behind, Guess Watches has opted for subtlety, urging self-expression through their designs and supporting vital projects like The Trevor Project with a $25,000 donation.</w:t>
      </w:r>
      <w:r/>
    </w:p>
    <w:p>
      <w:r/>
      <w:r>
        <w:t>The beauty sector isn't lagging either. MAC's collaboration with Grammy-winner Kim Petras on the Viva Glam line has drawn attention not just for the product’s quality but for its commitment to supporting LGBTQIA+ initiatives — pledging $1 million to various advocacy groups. As well, Calvin Klein's dedication to fluidity through its "This is Love" campaign reflects an unambiguous celebration of sexual and gender diversity, underlined by significant financial contributions toward organisations like PFLAG and the ILGA World.</w:t>
      </w:r>
      <w:r/>
    </w:p>
    <w:p>
      <w:r/>
      <w:r>
        <w:t>Despite the backdrop of rainbow capitalism, many global fashion brands are asserting their positions with intentionality and strength. This nuanced landscape, where critiques of capitalist exploitation coexist with genuine advocacy, suggests that while some brands may exploit Pride as a marketing strategy, others are using their platforms to foster dialogue and support within the LGBTQIA+ community. The pushback against the commodification of Pride, coupled with meaningful visibility and financial backing for advocacy, reveals a rich tapestry of identity that deserves attention and appreciation. In this light, purchasing a mesh tee or a pair of glittery heels becomes not just an act of consumerism but an affirmation of visibility and resilience.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https://t2online.in/goodlife/fashion-beauty/rainbow-capitalism-yes--but-pride-fashion-still-packs-a-much-needed-punch/1485995</w:t>
        </w:r>
      </w:hyperlink>
      <w:r>
        <w:t xml:space="preserve"> - Please view link - unable to able to access data</w:t>
      </w:r>
      <w:r/>
    </w:p>
    <w:p>
      <w:pPr>
        <w:pStyle w:val="ListNumber"/>
        <w:spacing w:line="240" w:lineRule="auto"/>
        <w:ind w:left="720"/>
      </w:pPr>
      <w:r/>
      <w:hyperlink r:id="rId11">
        <w:r>
          <w:rPr>
            <w:color w:val="0000EE"/>
            <w:u w:val="single"/>
          </w:rPr>
          <w:t>https://www.vogue.com/article/pride-fashion-that-gives-back</w:t>
        </w:r>
      </w:hyperlink>
      <w:r>
        <w:t xml:space="preserve"> - Vogue's article highlights fashion brands that support LGBTQIA+ causes during Pride Month. It features collaborations like Kérastase's limited-edition hair oil with rainbow strokes, donating $25,000 to The Trevor Project. Converse's 'Proud To Be' collection, in partnership with Big Freedia, celebrates Pride with vibrant designs and supports organizations such as The Ali Forney Center and It Gets Better Project. TOMS' Unity collection offers unisex styles splashed with color, with proceeds supporting mental health resources for LGBTQIA+ youth. The piece emphasizes the importance of brands giving back during Pride celebrations.</w:t>
      </w:r>
      <w:r/>
    </w:p>
    <w:p>
      <w:pPr>
        <w:pStyle w:val="ListNumber"/>
        <w:spacing w:line="240" w:lineRule="auto"/>
        <w:ind w:left="720"/>
      </w:pPr>
      <w:r/>
      <w:hyperlink r:id="rId13">
        <w:r>
          <w:rPr>
            <w:color w:val="0000EE"/>
            <w:u w:val="single"/>
          </w:rPr>
          <w:t>https://www.fashionsneakersnews.com/celebrate-lgbq-pride-month-with-gear-from-brands-that-give-back.html</w:t>
        </w:r>
      </w:hyperlink>
      <w:r>
        <w:t xml:space="preserve"> - This article discusses fashion brands that support LGBTQIA+ communities during Pride Month. Converse's 'Found Family' campaign features over 50 international young creatives, sharing stories of LGBTQIA+ support through art and photography. The collection includes apparel and footwear with rainbow motifs. COS's 'Love For All' collection, in collaboration with LGBTQIA+ creators, donates 100% of profits to charities championing human rights, with a minimum commitment of $50,000 to The Trevor Project. The piece highlights the significance of brands supporting LGBTQIA+ causes beyond Pride Month.</w:t>
      </w:r>
      <w:r/>
    </w:p>
    <w:p>
      <w:pPr>
        <w:pStyle w:val="ListNumber"/>
        <w:spacing w:line="240" w:lineRule="auto"/>
        <w:ind w:left="720"/>
      </w:pPr>
      <w:r/>
      <w:hyperlink r:id="rId10">
        <w:r>
          <w:rPr>
            <w:color w:val="0000EE"/>
            <w:u w:val="single"/>
          </w:rPr>
          <w:t>https://www.shiftermag.com/post/the-dark-reality-of-rainbow-capitalism</w:t>
        </w:r>
      </w:hyperlink>
      <w:r>
        <w:t xml:space="preserve"> - Shifter Magazine's article examines the concept of rainbow capitalism, where companies commodify queer identities for profit during Pride Month. It critiques brands like Pfizer, which displayed rainbow logos while donating to anti-gay politicians. The piece highlights inconsistencies in corporate support for LGBTQIA+ rights, emphasizing the need for genuine allyship and transparency in corporate donations. It also discusses the impact of such practices on the LGBTQIA+ community and calls for more authentic support from brands.</w:t>
      </w:r>
      <w:r/>
    </w:p>
    <w:p>
      <w:pPr>
        <w:pStyle w:val="ListNumber"/>
        <w:spacing w:line="240" w:lineRule="auto"/>
        <w:ind w:left="720"/>
      </w:pPr>
      <w:r/>
      <w:hyperlink r:id="rId12">
        <w:r>
          <w:rPr>
            <w:color w:val="0000EE"/>
            <w:u w:val="single"/>
          </w:rPr>
          <w:t>https://lifestyleasia-onemega.com/standing-strong-3-brands-supporting-pride-month-amidst-backlash-against-rainbow-capitalism/</w:t>
        </w:r>
      </w:hyperlink>
      <w:r>
        <w:t xml:space="preserve"> - Lifestyle Asia's article showcases brands that support Pride Month amid criticism of rainbow capitalism. Versace's capsule collection combines rainbow colors from the Progress Pride flag with its signature Barocco print, donating 10% of sales to the Elton John AIDS Foundation. Kate Spade's Pride-themed collection features rainbow-colored accessories, with a portion of net sales supporting The Trevor Project. Jean Paul Gaultier's gender-neutral fragrance, adorned with Keith Haring's artwork, partners with the NYC LGBT Community Center, highlighting the brand's commitment to LGBTQIA+ causes.</w:t>
      </w:r>
      <w:r/>
    </w:p>
    <w:p>
      <w:pPr>
        <w:pStyle w:val="ListNumber"/>
        <w:spacing w:line="240" w:lineRule="auto"/>
        <w:ind w:left="720"/>
      </w:pPr>
      <w:r/>
      <w:hyperlink r:id="rId14">
        <w:r>
          <w:rPr>
            <w:color w:val="0000EE"/>
            <w:u w:val="single"/>
          </w:rPr>
          <w:t>https://graziamagazine.com/us/articles/pride-month-fashion-2022/</w:t>
        </w:r>
      </w:hyperlink>
      <w:r>
        <w:t xml:space="preserve"> - Grazia Magazine's article highlights fashion brands supporting the LGBTQ+ community during Pride Month. Dr. Martens' Pride collection includes gender-neutral shoes with the Pride flag motif, with the brand pledging $200,000 to The Trevor Project. Savage x Fenty's Pride collection celebrates inclusivity, with the brand donating $250,000 across five charities supporting LGBTQ+ causes. Ralph Lauren's Pride collection donates 25% of proceeds to the Stonewall Community Foundation, supporting LGBTQ+ communities, including people of color and transgender individuals.</w:t>
      </w:r>
      <w:r/>
    </w:p>
    <w:p>
      <w:pPr>
        <w:pStyle w:val="ListNumber"/>
        <w:spacing w:line="240" w:lineRule="auto"/>
        <w:ind w:left="720"/>
      </w:pPr>
      <w:r/>
      <w:hyperlink r:id="rId16">
        <w:r>
          <w:rPr>
            <w:color w:val="0000EE"/>
            <w:u w:val="single"/>
          </w:rPr>
          <w:t>https://www.teenvogue.com/story/rainbow-capitalism-fashion-beauty-pride-month</w:t>
        </w:r>
      </w:hyperlink>
      <w:r>
        <w:t xml:space="preserve"> - Teen Vogue's article discusses the phenomenon of rainbow capitalism, where brands profit from LGBTQIA+ identities during Pride Month. It critiques companies that display rainbow logos while supporting anti-LGBTQIA+ policies. The piece emphasizes the importance of transparency in corporate donations and calls for brands to provide clear information about their support for LGBTQIA+ causes. It also highlights the need for brands to move beyond performative gestures and engage in genuine allyship.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2online.in/goodlife/fashion-beauty/rainbow-capitalism-yes--but-pride-fashion-still-packs-a-much-needed-punch/1485995" TargetMode="External"/><Relationship Id="rId10" Type="http://schemas.openxmlformats.org/officeDocument/2006/relationships/hyperlink" Target="https://www.shiftermag.com/post/the-dark-reality-of-rainbow-capitalism" TargetMode="External"/><Relationship Id="rId11" Type="http://schemas.openxmlformats.org/officeDocument/2006/relationships/hyperlink" Target="https://www.vogue.com/article/pride-fashion-that-gives-back" TargetMode="External"/><Relationship Id="rId12" Type="http://schemas.openxmlformats.org/officeDocument/2006/relationships/hyperlink" Target="https://lifestyleasia-onemega.com/standing-strong-3-brands-supporting-pride-month-amidst-backlash-against-rainbow-capitalism/" TargetMode="External"/><Relationship Id="rId13" Type="http://schemas.openxmlformats.org/officeDocument/2006/relationships/hyperlink" Target="https://www.fashionsneakersnews.com/celebrate-lgbq-pride-month-with-gear-from-brands-that-give-back.html" TargetMode="External"/><Relationship Id="rId14" Type="http://schemas.openxmlformats.org/officeDocument/2006/relationships/hyperlink" Target="https://graziamagazine.com/us/articles/pride-month-fashion-2022/" TargetMode="External"/><Relationship Id="rId15" Type="http://schemas.openxmlformats.org/officeDocument/2006/relationships/hyperlink" Target="https://www.noahwire.com" TargetMode="External"/><Relationship Id="rId16" Type="http://schemas.openxmlformats.org/officeDocument/2006/relationships/hyperlink" Target="https://www.teenvogue.com/story/rainbow-capitalism-fashion-beauty-pride-mon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