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Cool Britannia 25 revival blends 90s nostalgia with modern diversity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years, the UK has witnessed a striking cultural revival reminiscent of the 1990s Cool Britannia era, but with a refreshed, more inclusive identity. This phenomenon, often dubbed “Cool Britannia 25,” is characterised not only by the return of iconic Britpop bands like Oasis but also by a broader renaissance across music, fashion, television, and film, reflecting a modern Britain that is globally connected and culturally diverse.</w:t>
      </w:r>
      <w:r/>
    </w:p>
    <w:p>
      <w:r/>
      <w:r>
        <w:t xml:space="preserve">The 25th anniversary wave of Cool Britannia finds new resonance among younger generations who are reclaiming British cultural pride with fresh enthusiasm. Popular Netflix productions such as Lena Dunham’s </w:t>
      </w:r>
      <w:r>
        <w:rPr>
          <w:i/>
        </w:rPr>
        <w:t>Too Much</w:t>
      </w:r>
      <w:r>
        <w:t xml:space="preserve"> and </w:t>
      </w:r>
      <w:r>
        <w:rPr>
          <w:i/>
        </w:rPr>
        <w:t>My Oxford Year</w:t>
      </w:r>
      <w:r>
        <w:t xml:space="preserve"> explore American fascination with British life and romance, underscoring a transatlantic cultural affection. This cultural pivot is further evidenced by the surge in Google searches for “British men” by 21%, as American audiences embrace British figures as romantic ideals. Notably, Olivia Rodrigo’s headline set at Glastonbury, where she celebrated English culture openly—including her fondness for British sweets and boys—illustrates the current captivation with Britishness abroad. High-profile couples blending UK and US ties, such as Tom Holland with Zendaya and Andrew Garfield with Monica Barbaro, continue this trend.</w:t>
      </w:r>
      <w:r/>
    </w:p>
    <w:p>
      <w:r/>
      <w:r>
        <w:t>However, this current wave of British cultural pride diverges significantly from its 1990s predecessor. Whereas Cool Britannia was heavily associated with largely monocultural bands like Blur, Oasis, and the Spice Girls, today’s movement embodies a wider and more diverse cultural landscape. According to youth marketing strategist Luke Hodson, this resurgence is more of an “organic reclamation” by communities that were historically sidelined. This is vividly portrayed through figures like Stormzy, who famously wore a Banksy-designed Union Jack bulletproof vest at Glastonbury in 2019, and among streetwear brands incorporating the Union Jack into their designs, reflecting a bold and varied British identity that resonates both locally and globally. British slang and urban culture have also permeated international youth vernacular, with terms like “bonkers” and “cheeky” gaining new popularity in the US, amplified by globally recognised artists such as Drake and Charli XCX embracing London’s aesthetic and sound.</w:t>
      </w:r>
      <w:r/>
    </w:p>
    <w:p>
      <w:r/>
      <w:r>
        <w:t>Beyond music and television, the fashion world is witnessing a Britpop revival driven by nostalgia and reappraisal of 1990s style. The reunion of Oasis has sparked renewed interest in Britpop aesthetics, with increasing searches for the band and a resurgence of related fashion trends—parkas, bucket hats, retro sunglasses, and band T-shirts—that were staples of the period. This revival is mirrored in broader fashion circles, where brands are introducing 90s-inspired clothing items that appeal strongly to millennials and Gen Z, tapping into the emotional connection consumers have to that era’s distinctive streetwear and minimalist tailoring.</w:t>
      </w:r>
      <w:r/>
    </w:p>
    <w:p>
      <w:r/>
      <w:r>
        <w:t>Nonetheless, some veterans of the original Cool Britannia movement caution against romanticising this resurgence without acknowledging its distinct social and political contexts. Daniel Rachel, author of a definitive Cool Britannia history, stresses that the 90s explosion of British culture was deeply tied to a collective response to the repressive aura following Thatcherism and the optimistic surge under Tony Blair’s Labour government. He argues that while certain similarities may be seen in today’s cultural landscape, particularly amid rising right-wing rhetoric globally, the essence of true cultural renaissance lies not in glossy productions or viral social media trends, but in the grassroots artistic expressions born from underfunded, marginalised communities—those creative undercurrents that have historically propelled British art and culture forward.</w:t>
      </w:r>
      <w:r/>
    </w:p>
    <w:p>
      <w:r/>
      <w:r>
        <w:t>This nuanced revival thus balances between a nostalgic embrace of an iconic British cultural moment and the emergence of a more complex, inclusive, and globally connected British identity. The fusion of retro Britpop glamour with contemporary cultural diversity marks this new wave of Cool Britannia as uniquely its own—a 25th anniversary revival that honours its origins while charting a fresh direction for British culture in the 21st century.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https://www.theguardian.com/culture/2025/jul/19/cool-britannia-tv-pop-music-fashion-film-uk-cultural-resurgence</w:t>
        </w:r>
      </w:hyperlink>
      <w:r>
        <w:t xml:space="preserve"> - Please view link - unable to able to access data</w:t>
      </w:r>
      <w:r/>
    </w:p>
    <w:p>
      <w:pPr>
        <w:pStyle w:val="ListNumber"/>
        <w:spacing w:line="240" w:lineRule="auto"/>
        <w:ind w:left="720"/>
      </w:pPr>
      <w:r/>
      <w:hyperlink r:id="rId9">
        <w:r>
          <w:rPr>
            <w:color w:val="0000EE"/>
            <w:u w:val="single"/>
          </w:rPr>
          <w:t>https://www.theguardian.com/culture/2025/jul/19/cool-britannia-tv-pop-music-fashion-film-uk-cultural-resurgence</w:t>
        </w:r>
      </w:hyperlink>
      <w:r>
        <w:t xml:space="preserve"> - This article discusses the resurgence of British culture, termed 'Cool Britannia 25', highlighting the return of British men as romantic ideals, the reunion of Oasis, the 'Britishcore' social media trend, and the proliferation of Jane Austen reboots. It also features Olivia Rodrigo's performance at Glastonbury, where she expressed her love for England and British culture, and notes the increase in Google searches for 'British men' by 21%. The piece emphasizes a more diverse and globally connected British identity in today's youth culture.</w:t>
      </w:r>
      <w:r/>
    </w:p>
    <w:p>
      <w:pPr>
        <w:pStyle w:val="ListNumber"/>
        <w:spacing w:line="240" w:lineRule="auto"/>
        <w:ind w:left="720"/>
      </w:pPr>
      <w:r/>
      <w:hyperlink r:id="rId12">
        <w:r>
          <w:rPr>
            <w:color w:val="0000EE"/>
            <w:u w:val="single"/>
          </w:rPr>
          <w:t>https://www.cosmeticsbusiness.com/oasis-and-why-a-britpop-beauty-revival-is-coming</w:t>
        </w:r>
      </w:hyperlink>
      <w:r>
        <w:t xml:space="preserve"> - This article explores the anticipated revival of the Britpop aesthetic in 2025, driven by Oasis's reunion tour. It discusses the shift from hyper-polished looks to a more relaxed, nostalgic style, featuring fashion elements like parkas, bucket hats, retro sunglasses, and band t-shirts. The piece highlights the resurgence of interest in Britpop, with searches for 'Oasis band' up 105% on Pinterest and a 690% increase in daily streams of Oasis songs globally since the reunion announcement.</w:t>
      </w:r>
      <w:r/>
    </w:p>
    <w:p>
      <w:pPr>
        <w:pStyle w:val="ListNumber"/>
        <w:spacing w:line="240" w:lineRule="auto"/>
        <w:ind w:left="720"/>
      </w:pPr>
      <w:r/>
      <w:hyperlink r:id="rId13">
        <w:r>
          <w:rPr>
            <w:color w:val="0000EE"/>
            <w:u w:val="single"/>
          </w:rPr>
          <w:t>https://www.malaymail.com/news/showbiz/2025/06/30/everyone-seemed-happier-oasis-reunion-and-90s-fashion-spark-wave-of-cool-britannia-nostalgia-in-uk/182310</w:t>
        </w:r>
      </w:hyperlink>
      <w:r>
        <w:t xml:space="preserve"> - This article reports on the wave of 'Cool Britannia' nostalgia in the UK following Oasis's reunion after a 16-year hiatus. It notes the enthusiastic reception of their UK and Ireland tour, with tickets selling out quickly. The piece also mentions the return of other 90s bands like Pulp, Suede, and Supergrass, and the resurgence of 90s fashion trends among young people, including styles reminiscent of the Gallagher brothers from Oasis.</w:t>
      </w:r>
      <w:r/>
    </w:p>
    <w:p>
      <w:pPr>
        <w:pStyle w:val="ListNumber"/>
        <w:spacing w:line="240" w:lineRule="auto"/>
        <w:ind w:left="720"/>
      </w:pPr>
      <w:r/>
      <w:hyperlink r:id="rId14">
        <w:r>
          <w:rPr>
            <w:color w:val="0000EE"/>
            <w:u w:val="single"/>
          </w:rPr>
          <w:t>https://90skidnostalgia.co.uk/blog/why-uk-nostalgia-is-more-powerful-than-ever-in-2025/</w:t>
        </w:r>
      </w:hyperlink>
      <w:r>
        <w:t xml:space="preserve"> - This blog post examines the powerful resurgence of UK nostalgia in 2025, particularly focusing on the revival of 90s fashion. It discusses how the era's style, characterized by streetwear, grunge, Britpop, and minimalist tailoring, is being reinterpreted in contemporary fashion. The post highlights the emotional connection to this period and how brands are capitalizing on this trend by reintroducing 90s-inspired clothing items to appeal to millennials and Gen Z.</w:t>
      </w:r>
      <w:r/>
    </w:p>
    <w:p>
      <w:pPr>
        <w:pStyle w:val="ListNumber"/>
        <w:spacing w:line="240" w:lineRule="auto"/>
        <w:ind w:left="720"/>
      </w:pPr>
      <w:r/>
      <w:hyperlink r:id="rId10">
        <w:r>
          <w:rPr>
            <w:color w:val="0000EE"/>
            <w:u w:val="single"/>
          </w:rPr>
          <w:t>https://www.nssgclub.com/en/fashion/37966/cool-britannia-what-does-it-mean</w:t>
        </w:r>
      </w:hyperlink>
      <w:r>
        <w:t xml:space="preserve"> - This article delves into the history and meaning of 'Cool Britannia', a term used in the mid-1990s to describe a period of renewed British cultural pride. It covers the resurgence in music, fashion, and film during this era, mentioning films like 'Four Weddings and a Funeral' and 'Trainspotting', and the rise of designers such as Alexander McQueen and Stella McCartney. The piece also discusses the symbolism of the Union Jack during this time and the influence of Euro 1996 on national identity.</w:t>
      </w:r>
      <w:r/>
    </w:p>
    <w:p>
      <w:pPr>
        <w:pStyle w:val="ListNumber"/>
        <w:spacing w:line="240" w:lineRule="auto"/>
        <w:ind w:left="720"/>
      </w:pPr>
      <w:r/>
      <w:hyperlink r:id="rId11">
        <w:r>
          <w:rPr>
            <w:color w:val="0000EE"/>
            <w:u w:val="single"/>
          </w:rPr>
          <w:t>https://www.theguardian.com/stage/article/2024/jul/14/is-it-nostalgia-or-were-the-90s-just-wicked-millennial-artists-revive-cool-britannia-era</w:t>
        </w:r>
      </w:hyperlink>
      <w:r>
        <w:t xml:space="preserve"> - This article explores how millennial artists are reviving the 'Cool Britannia' era, with a focus on the Edinburgh Fringe Festival in 2024. It highlights how the 1990s cultural revival is influencing contemporary art and performance, drawing parallels between the current political climate and the optimism of the 1997 Labour landslide. The piece features artists like Amy Annette, who draw inspiration from 90s fashion and culture in their 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ulture/2025/jul/19/cool-britannia-tv-pop-music-fashion-film-uk-cultural-resurgence" TargetMode="External"/><Relationship Id="rId10" Type="http://schemas.openxmlformats.org/officeDocument/2006/relationships/hyperlink" Target="https://www.nssgclub.com/en/fashion/37966/cool-britannia-what-does-it-mean" TargetMode="External"/><Relationship Id="rId11" Type="http://schemas.openxmlformats.org/officeDocument/2006/relationships/hyperlink" Target="https://www.theguardian.com/stage/article/2024/jul/14/is-it-nostalgia-or-were-the-90s-just-wicked-millennial-artists-revive-cool-britannia-era" TargetMode="External"/><Relationship Id="rId12" Type="http://schemas.openxmlformats.org/officeDocument/2006/relationships/hyperlink" Target="https://www.cosmeticsbusiness.com/oasis-and-why-a-britpop-beauty-revival-is-coming" TargetMode="External"/><Relationship Id="rId13" Type="http://schemas.openxmlformats.org/officeDocument/2006/relationships/hyperlink" Target="https://www.malaymail.com/news/showbiz/2025/06/30/everyone-seemed-happier-oasis-reunion-and-90s-fashion-spark-wave-of-cool-britannia-nostalgia-in-uk/182310" TargetMode="External"/><Relationship Id="rId14" Type="http://schemas.openxmlformats.org/officeDocument/2006/relationships/hyperlink" Target="https://90skidnostalgia.co.uk/blog/why-uk-nostalgia-is-more-powerful-than-ever-in-202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