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Max Wallis transforms trauma into poetry with The Aftershock Review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One morning in February last year, poet and former model Max Wallis found himself in a moment of profound distress that led to an urgent intervention. After alarming social media posts indicated he was headed to a bridge in London, friends alerted authorities, and Wallis was eventually found inside St Paul’s Cathedral, where he was taken into care. This episode marked a turning point in the life of a poet who had once been shortlisted for the Polari prize, set up by journalist Paul Burston to highlight new LGBTQ+ writers. Wallis’s journey since that crisis has been one of recovery, artistic rediscovery, and the creation of a poetry magazine born from trauma and survival.</w:t>
      </w:r>
      <w:r/>
    </w:p>
    <w:p>
      <w:r/>
      <w:r>
        <w:t>Wallis’s early promise was shadowed by a decade lost to addiction and mental health struggles, including diagnoses of ADHD and complex PTSD. Retreating to Lancashire, supported by his parents and friends despite personal ruptures, he embarked on the difficult path of sobriety and healing. This process involved not only confronting painful emotions without resorting to substance use but also relearning the craft of poetry, which had remained latent within him through his ordeal. For Wallis, poetry was both a lifeline and a way to make sense of his experiences, leading to the conception of The Aftershock Review—a publication dedicated to trauma poetry that speaks candidly about breakdown, recovery, and the raw realities of survival.</w:t>
      </w:r>
      <w:r/>
    </w:p>
    <w:p>
      <w:r/>
      <w:r>
        <w:t>The Aftershock Review aims to be more than just a literary magazine; it is a national platform that breaks from the confines of traditional "pity" narratives often associated with illness or trauma literature. Instead, it foregrounds work that is "forged from survival," featuring contributions across a spectrum of voices—including disabled, disadvantaged, and previously excluded poets. Drawing inspiration from seminal anthologies like Al Alvarez’s The New Poetry and Bloodaxe's Staying Alive series, Aftershock offers a space where established poets like Inua Ellams, Rhian Elizabeth, Golnoosh Nour, and even Faber poet Hugo Williams, alongside emerging talents, create a powerful dialogue on trauma expressed through poetry. Williams described the collaboration as a refreshing departure from the polished conventionality of much historic poetry, noting that the magazine’s style feels immediate and raw.</w:t>
      </w:r>
      <w:r/>
    </w:p>
    <w:p>
      <w:r/>
      <w:r>
        <w:t>Contributors and other literary figures acknowledge the significance of Aftershock in shifting perceptions around confessional poetry, a form once marginalised as "feminine" or less serious. Gwyneth Lewis, a former national poet of Wales, expressed support for the magazine’s openness, highlighting her own struggles with emotional abuse and chronic illness, and the encouragement drawn from realising one is not alone in such darkness. Pascale Petit, a contributor herself, praised Aftershock as "a raft to all of us suffering trauma in troubling times," underscoring the necessity of such candid artistic expression in contemporary culture.</w:t>
      </w:r>
      <w:r/>
    </w:p>
    <w:p>
      <w:r/>
      <w:r>
        <w:t>Beyond its content, Aftershock’s impact is evident in its reception and reach. Sales exceeding £3,000 and over 360,000 Instagram views underline the reach of this niche publication, while a prominent billboard on Manchester’s Deansgate exposes the magazine to thousands daily. Plans are underway to expand its offerings with additional issues, poet pamphlets, outreach initiatives, and events, signalling a growing movement that taps into the enthusiasm of young writers and readers who find comfort and empowerment in poetry. Wallis reflects on the magazine with a profound sense of transformation: having once struggled with the desire to live, he now experiences the act of choosing life repeatedly as a source of astonishment and hope.</w:t>
      </w:r>
      <w:r/>
    </w:p>
    <w:p>
      <w:r/>
      <w:r>
        <w:t>This rise of trauma poetry as a recognised and vital form resonates with wider trends in contemporary literature, where poets engage deeply with personal and societal hardship. Reviews of other recent poetry collections reveal a shared thematic preoccupation with illness, addiction, grief, and survival. For example, Dianne Suess’s 'frank: sonnets' offers a candid exploration of poverty, relationships, and drug abuse, while Victoria Chang’s 'Obit' poignantly navigates the unending grief after losing parents through prose poetry. Such works complement the ethos behind Aftershock, affirming poetry’s role as a mirror to human suffering and resilience.</w:t>
      </w:r>
      <w:r/>
    </w:p>
    <w:p>
      <w:r/>
      <w:r>
        <w:t>Moreover, anthologies like Tom Lombardo’s 'After Shocks: The Poetry of Recovery for Life-Shattering Events' exhibit a longstanding interest in poetry as a medium of recovery from trauma, incorporating voices from across nations and experiences of war, exile, abuse, addiction, and loss. This context situates Aftershock within a global tradition of poetic response to trauma, but with a contemporary urgency and distinct focus on personal storytelling and community-building.</w:t>
      </w:r>
      <w:r/>
    </w:p>
    <w:p>
      <w:r/>
      <w:r>
        <w:t>The creative explorations of trauma and recovery extend into interdisciplinary and multimedia projects as well, such as Kathryn Simmonds’s 'Zones of Avoidance,' which integrates film and sound to portray addiction recovery experiences in a live literature production. This expanding artistic landscape reflects a collective effort to give voice to marginalized and often silenced struggles, reinforcing poetry’s power as a tool for empathy, understanding, and transformation.</w:t>
      </w:r>
      <w:r/>
    </w:p>
    <w:p>
      <w:r/>
      <w:r>
        <w:t>Max Wallis’s own narrative and the success of The Aftershock Review underscore how devastating personal crises can lead to renewed purpose and creative flourishing, offering both a beacon and a communal space for those grappling with trauma. The Aftershock Review’s ongoing evolution and growing influence promise to enrich the literary world’s response to the complexities of mental health and survival, echoing a wider cultural reckoning with vulnerability and resilience in poetry and beyond.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8 – </w:t>
      </w:r>
      <w:hyperlink r:id="rId12">
        <w:r>
          <w:rPr>
            <w:color w:val="0000EE"/>
            <w:u w:val="single"/>
          </w:rPr>
          <w:t>[4]</w:t>
        </w:r>
      </w:hyperlink>
      <w:r>
        <w:t xml:space="preserve"> </w:t>
      </w:r>
      <w:r/>
    </w:p>
    <w:p>
      <w:pPr>
        <w:pStyle w:val="ListBullet"/>
        <w:spacing w:line="240" w:lineRule="auto"/>
        <w:ind w:left="720"/>
      </w:pPr>
      <w:r/>
      <w:r>
        <w:t xml:space="preserve">Paragraph 9 – </w:t>
      </w:r>
      <w:hyperlink r:id="rId13">
        <w:r>
          <w:rPr>
            <w:color w:val="0000EE"/>
            <w:u w:val="single"/>
          </w:rPr>
          <w:t>[5]</w:t>
        </w:r>
      </w:hyperlink>
      <w:r>
        <w:t xml:space="preserve"> </w:t>
      </w:r>
      <w:r/>
    </w:p>
    <w:p>
      <w:pPr>
        <w:pStyle w:val="ListBullet"/>
        <w:spacing w:line="240" w:lineRule="auto"/>
        <w:ind w:left="720"/>
      </w:pPr>
      <w:r/>
      <w:r>
        <w:t xml:space="preserve">Paragraph 10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2gFBVV95cUxPSVB5a2xhRExUVGNSQjlfRDUxeVk4c3ZuVy1OR0Zpc0xKbHV4RkZQQlRpbjlZTElZVFAtYV9LOF9qSUFzTHdHSjJRVGdWaHpUUDczYWNkVGFHT3pjSWJTMHVOWDdCWE5mcFRqZFFnb0NvM0twam9vbjlvckZTcnFNc25oazFNMGtJOEtVdmM5X2R2djRqWUZabEw4Z2tSZWp6VG9DTjh1bkhMM2k5c2otMXdicGt5cXR6M3kzekcySlhRVWp2d1dSVzVlaXNqNW1QSDRJQjF6eUZYZw?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https://www.maxwellsuzuki.com/reviews/category/poetry/5</w:t>
        </w:r>
      </w:hyperlink>
      <w:r>
        <w:t xml:space="preserve"> - This page features reviews of poetry collections, including 'frank: sonnets' by Dianne Suess, which delves into themes of poverty, relationships, illness, drug abuse, womanhood, and death. The reviewer praises Suess's candid exploration of these topics, highlighting the emotional depth and authenticity of the poems. The collection is noted for its lyrical strength and personal resonance, offering a poignant reflection on the human experience.</w:t>
      </w:r>
      <w:r/>
    </w:p>
    <w:p>
      <w:pPr>
        <w:pStyle w:val="ListNumber"/>
        <w:spacing w:line="240" w:lineRule="auto"/>
        <w:ind w:left="720"/>
      </w:pPr>
      <w:r/>
      <w:hyperlink r:id="rId11">
        <w:r>
          <w:rPr>
            <w:color w:val="0000EE"/>
            <w:u w:val="single"/>
          </w:rPr>
          <w:t>https://www.maxwellsuzuki.com/reviews/category/poetry/6</w:t>
        </w:r>
      </w:hyperlink>
      <w:r>
        <w:t xml:space="preserve"> - This section presents reviews of various poetry works, such as 'Obit' by Victoria Chang, a collection that confronts the grief following the loss of her parents. The reviewer appreciates Chang's use of prose poetry to convey the endlessness of mourning and the struggle to find meaning in loss. The collection is recognized for its emotional depth and the poet's candid exploration of personal sorrow.</w:t>
      </w:r>
      <w:r/>
    </w:p>
    <w:p>
      <w:pPr>
        <w:pStyle w:val="ListNumber"/>
        <w:spacing w:line="240" w:lineRule="auto"/>
        <w:ind w:left="720"/>
      </w:pPr>
      <w:r/>
      <w:hyperlink r:id="rId12">
        <w:r>
          <w:rPr>
            <w:color w:val="0000EE"/>
            <w:u w:val="single"/>
          </w:rPr>
          <w:t>https://poetryofrecovery.blogspot.com/2012/11/</w:t>
        </w:r>
      </w:hyperlink>
      <w:r>
        <w:t xml:space="preserve"> - This blog post discusses the anthology 'After Shocks: The Poetry of Recovery for Life-Shattering Events,' edited by Tom Lombardo. The anthology comprises 152 poems by 115 poets from 15 nations, addressing themes like grief, war, exile, bigotry, divorce, abuse, illness, injury, addiction, and loss of innocence. The post highlights the anthology's diverse contributions and its focus on recovery through poetry.</w:t>
      </w:r>
      <w:r/>
    </w:p>
    <w:p>
      <w:pPr>
        <w:pStyle w:val="ListNumber"/>
        <w:spacing w:line="240" w:lineRule="auto"/>
        <w:ind w:left="720"/>
      </w:pPr>
      <w:r/>
      <w:hyperlink r:id="rId13">
        <w:r>
          <w:rPr>
            <w:color w:val="0000EE"/>
            <w:u w:val="single"/>
          </w:rPr>
          <w:t>https://hookedonwords.me/tag/poetry/</w:t>
        </w:r>
      </w:hyperlink>
      <w:r>
        <w:t xml:space="preserve"> - This blog features an essay by poet Kathryn Simmonds on titles in Magma poetry magazine. Simmonds discusses her poem 'Zones of Avoidance,' which explores the impact of addiction on relationships. The poem is part of a live literature production that integrates film, voices, and sound, aiming to depict the experiences of those in recovery from addiction.</w:t>
      </w:r>
      <w:r/>
    </w:p>
    <w:p>
      <w:pPr>
        <w:pStyle w:val="ListNumber"/>
        <w:spacing w:line="240" w:lineRule="auto"/>
        <w:ind w:left="720"/>
      </w:pPr>
      <w:r/>
      <w:hyperlink r:id="rId15">
        <w:r>
          <w:rPr>
            <w:color w:val="0000EE"/>
            <w:u w:val="single"/>
          </w:rPr>
          <w:t>https://www.maxwellsuzuki.com/reviews/category/poetry/3</w:t>
        </w:r>
      </w:hyperlink>
      <w:r>
        <w:t xml:space="preserve"> - This page offers reviews of various poetry collections, including 'The Best American Nonrequired Reading 2011,' edited by Dave Eggers. The reviewer highlights stories and essays that delve into themes of loss, survival, and human connection. The collection is noted for its emotional resonance and the diversity of voices it presents, offering readers a profound exploration of the human condition.</w:t>
      </w:r>
      <w:r/>
    </w:p>
    <w:p>
      <w:pPr>
        <w:pStyle w:val="ListNumber"/>
        <w:spacing w:line="240" w:lineRule="auto"/>
        <w:ind w:left="720"/>
      </w:pPr>
      <w:r/>
      <w:hyperlink r:id="rId16">
        <w:r>
          <w:rPr>
            <w:color w:val="0000EE"/>
            <w:u w:val="single"/>
          </w:rPr>
          <w:t>https://phillychapbookreview.org/new-poetry-titles-11-12-24/</w:t>
        </w:r>
      </w:hyperlink>
      <w:r>
        <w:t xml:space="preserve"> - This article introduces new poetry titles, such as 'Birthing Butterflies' by Claudia May, which aligns the metamorphosis of butterflies with the experiences of nineteenth-century Black enslaved mothers. The collection explores themes of transformation, resilience, and the enduring strength of Black women. The review highlights May's poetic exploration of historical and personal narratives, offering a poignant reflection on identity and survival.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2gFBVV95cUxPSVB5a2xhRExUVGNSQjlfRDUxeVk4c3ZuVy1OR0Zpc0xKbHV4RkZQQlRpbjlZTElZVFAtYV9LOF9qSUFzTHdHSjJRVGdWaHpUUDczYWNkVGFHT3pjSWJTMHVOWDdCWE5mcFRqZFFnb0NvM0twam9vbjlvckZTcnFNc25oazFNMGtJOEtVdmM5X2R2djRqWUZabEw4Z2tSZWp6VG9DTjh1bkhMM2k5c2otMXdicGt5cXR6M3kzekcySlhRVWp2d1dSVzVlaXNqNW1QSDRJQjF6eUZYZw?oc=5&amp;hl=en-US&amp;gl=US&amp;ceid=US:en" TargetMode="External"/><Relationship Id="rId10" Type="http://schemas.openxmlformats.org/officeDocument/2006/relationships/hyperlink" Target="https://www.maxwellsuzuki.com/reviews/category/poetry/5" TargetMode="External"/><Relationship Id="rId11" Type="http://schemas.openxmlformats.org/officeDocument/2006/relationships/hyperlink" Target="https://www.maxwellsuzuki.com/reviews/category/poetry/6" TargetMode="External"/><Relationship Id="rId12" Type="http://schemas.openxmlformats.org/officeDocument/2006/relationships/hyperlink" Target="https://poetryofrecovery.blogspot.com/2012/11/" TargetMode="External"/><Relationship Id="rId13" Type="http://schemas.openxmlformats.org/officeDocument/2006/relationships/hyperlink" Target="https://hookedonwords.me/tag/poetry/" TargetMode="External"/><Relationship Id="rId14" Type="http://schemas.openxmlformats.org/officeDocument/2006/relationships/hyperlink" Target="https://www.noahwire.com" TargetMode="External"/><Relationship Id="rId15" Type="http://schemas.openxmlformats.org/officeDocument/2006/relationships/hyperlink" Target="https://www.maxwellsuzuki.com/reviews/category/poetry/3" TargetMode="External"/><Relationship Id="rId16" Type="http://schemas.openxmlformats.org/officeDocument/2006/relationships/hyperlink" Target="https://phillychapbookreview.org/new-poetry-titles-11-12-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