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true crime series about Amanda Knox and the London Real Housewives redefine weekend streaming line-up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weekend’s streaming highlights present a varied and compelling selection of television shows and films across multiple genres and platforms, catering to diverse tastes. Among the standout offerings are a highly anticipated true crime drama about Amanda Knox’s infamous 2007 case, the flamboyant and dramatic reality series The Real Housewives of London, and a range of other notable films and series that promise gripping entertainment.</w:t>
      </w:r>
      <w:r/>
    </w:p>
    <w:p>
      <w:r/>
      <w:r>
        <w:t>One of the most talked-about releases is Disney+’s original limited series, The Twisted Tale of Amanda Knox, which premieres on August 20th in the UK and Ireland with a two-episode launch followed by weekly episodes. The series dramatizes the complex and controversial events surrounding Amanda Knox’s murder trial in Perugia. Produced in part by Knox herself alongside Monica Lewinsky, the show aims to explore themes of media sensationalism and miscarriages of justice from Knox’s perspective. Grace Van Patten stars in a central role, supported by Sharon Horgan, under the creative leadership of KJ Steinberg. According to critical reviews, the drama is ambitious and stylistically unique, employing a Wes Anderson-inspired visual flair, although it has been noted to have some tonal inconsistencies. The series does not shy away from controversy, particularly due to the absence of coverage about Meredith Kercher’s family, but seeks to foster informed debate about the nature of truth and accountability in such high-profile cases.</w:t>
      </w:r>
      <w:r/>
    </w:p>
    <w:p>
      <w:r/>
      <w:r>
        <w:t>For viewers looking for escapism and spectacle, The Real Housewives of London marks the latest addition to the globally successful Real Housewives franchise. Set against a backdrop of luxurious west London life, the show features six women navigating glamor, conflict, and personal drama within the veneer of high society. Critics describe the series as quintessentially over-the-top, blending glossy production values with moments of performative feuding and confessional drama. The London iteration brings a distinct cultural flavour to the format, infusing it with British social nuances that differentiate it from its American counterparts while remaining faithful to the franchise’s signature blend of spectacle and chaos. The franchise’s enduring appeal lies in its focus on wealth, status, and interpersonal power dynamics, themes that resonate across its many international versions.</w:t>
      </w:r>
      <w:r/>
    </w:p>
    <w:p>
      <w:r/>
      <w:r>
        <w:t>Beyond these headliners, the weekend’s recommendations also include a curated selection from the Boston Globe, which highlights a range of genre offerings. HBO’s The Righteous Gemstones returns for its final season, noted for its sharp satire and strong ensemble performances. Dark Winds, a mystery drama centred on a Navajo detective team led by Zahn McClarnon, continues to receive praise for its atmospheric storytelling and character depth. Hulu’s Paradise offers a tense post-apocalyptic narrative with Sterling K. Brown delivering a riveting performance focused on political survival. Other noteworthy films and series like Heretic on Max, Poor Things on Prime Video, and True Grit on Hulu provide even more variety across horror, comedy, and western genres.</w:t>
      </w:r>
      <w:r/>
    </w:p>
    <w:p>
      <w:r/>
      <w:r>
        <w:t>Together, these offerings reflect a rich weekend of streaming options that cater not only to fans of true crime and reality TV but also to audiences seeking diverse narrative experiences—from intense drama to satirical comedy and gritty mysteries. Viewers are encouraged to explore and engage with these stories, which blend entertainment with relevant cultural and social commentary.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https://www.dailymail.co.uk/news/index.html</w:t>
        </w:r>
      </w:hyperlink>
      <w:r>
        <w:t xml:space="preserve"> - Please view link - unable to able to access data</w:t>
      </w:r>
      <w:r/>
    </w:p>
    <w:p>
      <w:pPr>
        <w:pStyle w:val="ListNumber"/>
        <w:spacing w:line="240" w:lineRule="auto"/>
        <w:ind w:left="720"/>
      </w:pPr>
      <w:r/>
      <w:hyperlink r:id="rId10">
        <w:r>
          <w:rPr>
            <w:color w:val="0000EE"/>
            <w:u w:val="single"/>
          </w:rPr>
          <w:t>https://www.bostonglobe.com/2025/03/07/arts/what-to-watch-tv-shows-movies-streaming-this-weekend/</w:t>
        </w:r>
      </w:hyperlink>
      <w:r>
        <w:t xml:space="preserve"> - Boston Globe's weekend watch guide curates seven films and series to stream, spanning horror, comedy and mystery across platforms. Highlights include The Righteous Gemstones, HBO’s satirical family comedy returning for its final season, celebrated for brazen humour and strong performances. Dark Winds returns with a new mystery, led by Zahn McClarnon’s Navajo detective team, praised for atmosphere and character. Paradise, a post-apocalyptic drama on Hulu, is a binge-worthy pick with Sterling K. Brown delivering intense political survival. Additional recommendations include Heretic on Max, Poor Things on Prime Video, and True Grit on Hulu, offering varied tones for weekend viewing tonight.</w:t>
      </w:r>
      <w:r/>
    </w:p>
    <w:p>
      <w:pPr>
        <w:pStyle w:val="ListNumber"/>
        <w:spacing w:line="240" w:lineRule="auto"/>
        <w:ind w:left="720"/>
      </w:pPr>
      <w:r/>
      <w:hyperlink r:id="rId11">
        <w:r>
          <w:rPr>
            <w:color w:val="0000EE"/>
            <w:u w:val="single"/>
          </w:rPr>
          <w:t>https://www.theguardian.com/tv-and-radio/2025/aug/18/the-real-housewives-of-london-review-one-of-them-dresses-up-in-ruffs-like-a-poundshop-elizabeth-i</w:t>
        </w:r>
      </w:hyperlink>
      <w:r>
        <w:t xml:space="preserve"> - The Guardian's review of The Real Housewives of London treats the show as a bold, if over-the-top, arrival for UK audiences. It notes the west London setting, a cast of six high-society women, and the show’s signature blend of luxury, feuding and confessional moments. The piece praises some performances and the glossy production values, while sceptically noting that the cast's relationships can feel performative rather than revealing deeper social commentary. It captures the sense of spectacle and chaos that fans expect from Real Housewives, while acknowledging the British flavour and cultural specificity that distinguish RHOL from its American predecessors today.</w:t>
      </w:r>
      <w:r/>
    </w:p>
    <w:p>
      <w:pPr>
        <w:pStyle w:val="ListNumber"/>
        <w:spacing w:line="240" w:lineRule="auto"/>
        <w:ind w:left="720"/>
      </w:pPr>
      <w:r/>
      <w:hyperlink r:id="rId15">
        <w:r>
          <w:rPr>
            <w:color w:val="0000EE"/>
            <w:u w:val="single"/>
          </w:rPr>
          <w:t>https://www.theguardian.com/tv-and-radio/2025/aug/16/real-housewives-london-show-bravo-franchise</w:t>
        </w:r>
      </w:hyperlink>
      <w:r>
        <w:t xml:space="preserve"> - Prison, revenge porn and blush-pink villas: your ultimate guide to the Real Housewives franchise examines how London fits into the global phenomenon. The piece traces the franchise's evolution from Orange County to Sydney, Dubai and now London, explaining why the format endures: long-running relationships, high-stakes drama and a skewed lens on wealth and status. It previews the London launch, introduces the cast, and highlights recurring motifs—confessional interviews, lavish interiors and party politics. The guide also situates RHOL within the broader franchise ecosystem, noting spin-offs, reunions and crossovers that keep fans returning season after season. London’s tone shapes expectations and controversy.</w:t>
      </w:r>
      <w:r/>
    </w:p>
    <w:p>
      <w:pPr>
        <w:pStyle w:val="ListNumber"/>
        <w:spacing w:line="240" w:lineRule="auto"/>
        <w:ind w:left="720"/>
      </w:pPr>
      <w:r/>
      <w:hyperlink r:id="rId12">
        <w:r>
          <w:rPr>
            <w:color w:val="0000EE"/>
            <w:u w:val="single"/>
          </w:rPr>
          <w:t>https://press.disney.co.uk/news/original-limited-series-the-twisted-tale-of-amanda-knox-premieres-august-20th-exclusively-on-disney%2B</w:t>
        </w:r>
      </w:hyperlink>
      <w:r>
        <w:t xml:space="preserve"> - Disney's UK press release confirms Original Limited Series 'The Twisted Tale of Amanda Knox' premieres August 20 on Disney+ in the UK &amp; Ireland, with episodes released weekly following a two-episode launch. The release highlights the project as a dramatized, producer-driven retelling of Amanda Knox’s 2007 Perugia case, co-produced by Knox and Monica Lewinsky. The statement lists the cast, including Grace Van Patten and Sharon Horgan, and credits KJ Steinberg as creator and executive producer. It emphasises the show's purpose to explore miscarriages of justice and media sensationalism while presenting Knox's perspective. Disney also outlines supporting material and marketing activity across media platforms.</w:t>
      </w:r>
      <w:r/>
    </w:p>
    <w:p>
      <w:pPr>
        <w:pStyle w:val="ListNumber"/>
        <w:spacing w:line="240" w:lineRule="auto"/>
        <w:ind w:left="720"/>
      </w:pPr>
      <w:r/>
      <w:hyperlink r:id="rId13">
        <w:r>
          <w:rPr>
            <w:color w:val="0000EE"/>
            <w:u w:val="single"/>
          </w:rPr>
          <w:t>https://www.theguardian.com/tv-and-radio/2025/aug/20/the-twisted-tale-of-amanda-knox-review-monica-lewinsky-disney-plus</w:t>
        </w:r>
      </w:hyperlink>
      <w:r>
        <w:t xml:space="preserve"> - The Guardian's review of The Twisted Tale of Amanda Knox characterises the Disney+ drama as tense and ambitious, though occasionally uneven. It highlights Grace Van Patten’s central performance, bilingual pacing, and the show's intention to scrutinise media sensationalism and miscarriages of justice rather than recount events. The piece notes a stylised, Wes Anderson‑tinged approach in the opening sequences and tonal misfires, but remains drawn to the narrative’s emotional core: Knox’s resilience amid scrutiny. While acknowledging criticisms about Kercher’s family absence, the review frames the series as a provocative, humanising intervention in a notorious case. Encouraging debate on truth and justice.</w:t>
      </w:r>
      <w:r/>
    </w:p>
    <w:p>
      <w:pPr>
        <w:pStyle w:val="ListNumber"/>
        <w:spacing w:line="240" w:lineRule="auto"/>
        <w:ind w:left="720"/>
      </w:pPr>
      <w:r/>
      <w:hyperlink r:id="rId14">
        <w:r>
          <w:rPr>
            <w:color w:val="0000EE"/>
            <w:u w:val="single"/>
          </w:rPr>
          <w:t>https://www.disneyplus.com/explore/tag/the-twisted-tale-of-amanda-knox</w:t>
        </w:r>
      </w:hyperlink>
      <w:r>
        <w:t xml:space="preserve"> - Disney+'s The Twisted Tale of Amanda Knox hub page presents the limited series as a high-profile Disney+ release, introducing the eight‑part true crime drama and its bilingual storytelling. The page acts as a teaser portal, displaying cast images, brief synopsis, and release information, including August premiere and weekly episodes. It situates the show within Disney's prestige drama slate and signals accessibility for UK and international audiences. The hub also links related content and press materials, providing viewers with background, trailers and cast interviews, and encouraging audiences to engage with Knox’s perspective on a much‑publicised case across media and social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index.html" TargetMode="External"/><Relationship Id="rId10" Type="http://schemas.openxmlformats.org/officeDocument/2006/relationships/hyperlink" Target="https://www.bostonglobe.com/2025/03/07/arts/what-to-watch-tv-shows-movies-streaming-this-weekend/" TargetMode="External"/><Relationship Id="rId11" Type="http://schemas.openxmlformats.org/officeDocument/2006/relationships/hyperlink" Target="https://www.theguardian.com/tv-and-radio/2025/aug/18/the-real-housewives-of-london-review-one-of-them-dresses-up-in-ruffs-like-a-poundshop-elizabeth-i" TargetMode="External"/><Relationship Id="rId12" Type="http://schemas.openxmlformats.org/officeDocument/2006/relationships/hyperlink" Target="https://press.disney.co.uk/news/original-limited-series-the-twisted-tale-of-amanda-knox-premieres-august-20th-exclusively-on-disney%2B" TargetMode="External"/><Relationship Id="rId13" Type="http://schemas.openxmlformats.org/officeDocument/2006/relationships/hyperlink" Target="https://www.theguardian.com/tv-and-radio/2025/aug/20/the-twisted-tale-of-amanda-knox-review-monica-lewinsky-disney-plus" TargetMode="External"/><Relationship Id="rId14" Type="http://schemas.openxmlformats.org/officeDocument/2006/relationships/hyperlink" Target="https://www.disneyplus.com/explore/tag/the-twisted-tale-of-amanda-knox" TargetMode="External"/><Relationship Id="rId15" Type="http://schemas.openxmlformats.org/officeDocument/2006/relationships/hyperlink" Target="https://www.theguardian.com/tv-and-radio/2025/aug/16/real-housewives-london-show-bravo-franchi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