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Photographer captures the vibrant nightlife of 1980s London’s Limelight in new book and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Limelight nightclub in London’s West End holds a special place in the cultural memory of the 1980s. For that decade, it was the epicentre of fashion, music, and celebrity nightlife, attracting an illustrious roster of pop icons and cultural figures. David Koppel, then a relatively inexperienced photographer, found himself in a unique position as the club’s house photographer, capturing behind-the-scenes moments of luminaries such as George Michael, Boy George, Billy Idol, and many others in an intimate and candid setting.</w:t>
      </w:r>
      <w:r/>
    </w:p>
    <w:p>
      <w:r/>
      <w:r>
        <w:t>Koppel’s photographic journey began with nervousness and hesitation, as he transitioned from a junior assistant in a photographic studio to capturing celebrities often caught unawares, occasionally tipsy, in the dark, atmospheric club. Initially agreeing to work only a single night, his one-night tenure extended to a year before launching his broader career as a paparazzo. His images offer a rare window into the nightlife of Thatcher’s Britain, a time marked by flamboyant fashion, booming pop culture, and a society embracing hedonism. The Limelight itself was housed in a striking Grade II-listed former Welsh Presbyterian church, with its gothic architectural elements providing a theatrical backdrop to the glamorous scenes Koppel immortalised.</w:t>
      </w:r>
      <w:r/>
    </w:p>
    <w:p>
      <w:r/>
      <w:r>
        <w:t>Beyond the dance floor and musical acts, it was the private VIP room where Koppel took some of his most compelling photographs, illuminated only by candlelight. These moments captured celebrities in unguarded moods, relaxed and interacting candidly away from public scrutiny—a dynamic difficult to replicate in today’s era of pervasive social media and smartphones. Koppel reflects on the loss of privacy and innocence that defined that era, contrasting it with today’s environment where “everybody’s a photographer and everybody’s a model.”</w:t>
      </w:r>
      <w:r/>
    </w:p>
    <w:p>
      <w:r/>
      <w:r>
        <w:t>The Limelight was operated by Peter Gatien, who had established a nightclub empire with similar venues in major US cities. London’s iteration quickly gained legendary status, even attracting a visit from the then Prince Charles in the late 1990s. After its closure in 2003, the venue transitioned into an Australian sports bar and underwent several transformations. At a time of recent real-estate interest, the building was put up for auction with a guide price of £14.75 million, reflecting its prime West End location and historical significance.</w:t>
      </w:r>
      <w:r/>
    </w:p>
    <w:p>
      <w:r/>
      <w:r>
        <w:t>Following its nightclub days, the Limelight’s unique architecture and cultural cache have sparked new uses. The building was taken over in 2012 by the Oubliette art collective, who sought to honour its rich artistic and musical heritage by transforming the space into an art gallery and performance venue. More recent plans envisage its role as a performance arts venue, weaving together its origins as a church, club, and cultural hub. Event spaces like The Winter House have also used the venue for themed occasions, capitalising on its vast 4,800 square feet and striking 19th-century domed ceiling.</w:t>
      </w:r>
      <w:r/>
    </w:p>
    <w:p>
      <w:r/>
      <w:r>
        <w:t xml:space="preserve">Koppel’s photographs, soon to be published in a book titled </w:t>
      </w:r>
      <w:r>
        <w:rPr>
          <w:i/>
        </w:rPr>
        <w:t>Limelight</w:t>
      </w:r>
      <w:r>
        <w:t>, serve as a nostalgic celebration of the vibrant nightlife of the 1980s. The book features iconic figures and intimate snapshots—from Billy Idol dancing with his girlfriend, to the flamboyant artist Leigh Bowery in outrageous costumes, and candid moments involving Lemmy of Motorhead, Iggy Pop, and many others. Koppel has noted with sadness the passing of many from that scene, including George Michael, Robbie Coltrane, and Shane MacGowan, highlighting the photographs as a poignant archive of a bygone era.</w:t>
      </w:r>
      <w:r/>
    </w:p>
    <w:p>
      <w:r/>
      <w:r>
        <w:t>An accompanying exhibition of Koppel’s work is planned for October at the Zebra One Gallery in London, renewing public interest in the ephemeral magic of the Limelight and its place in UK cultural history. His reflections on the transformation of celebrity culture and nightlife serve as both a tribute and a reminder of the changing landscapes of privacy, fame, and artistic expression.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https://www.express.co.uk/news/uk/2107009/im-celeb-photographer-this-80s</w:t>
        </w:r>
      </w:hyperlink>
      <w:r>
        <w:t xml:space="preserve"> - Please view link - unable to able to access data</w:t>
      </w:r>
      <w:r/>
    </w:p>
    <w:p>
      <w:pPr>
        <w:pStyle w:val="ListNumber"/>
        <w:spacing w:line="240" w:lineRule="auto"/>
        <w:ind w:left="720"/>
      </w:pPr>
      <w:r/>
      <w:hyperlink r:id="rId10">
        <w:r>
          <w:rPr>
            <w:color w:val="0000EE"/>
            <w:u w:val="single"/>
          </w:rPr>
          <w:t>https://www.davidkoppel.co.uk/products/the-limelight</w:t>
        </w:r>
      </w:hyperlink>
      <w:r>
        <w:t xml:space="preserve"> - David Koppel's 'Limelight' photobook showcases candid black-and-white photographs from the 1980s, capturing celebrities like Boy George, George Michael, and Iggy Pop at London's iconic Limelight nightclub. The book offers a nostalgic glimpse into the vibrant club culture of the era. An exhibition of Koppel's work is scheduled at Zebra One Gallery in London from October 9-21, 2025. (</w:t>
      </w:r>
      <w:hyperlink r:id="rId17">
        <w:r>
          <w:rPr>
            <w:color w:val="0000EE"/>
            <w:u w:val="single"/>
          </w:rPr>
          <w:t>davidkoppel.co.uk</w:t>
        </w:r>
      </w:hyperlink>
      <w:r>
        <w:t>)</w:t>
      </w:r>
      <w:r/>
    </w:p>
    <w:p>
      <w:pPr>
        <w:pStyle w:val="ListNumber"/>
        <w:spacing w:line="240" w:lineRule="auto"/>
        <w:ind w:left="720"/>
      </w:pPr>
      <w:r/>
      <w:hyperlink r:id="rId12">
        <w:r>
          <w:rPr>
            <w:color w:val="0000EE"/>
            <w:u w:val="single"/>
          </w:rPr>
          <w:t>https://www.bbc.com/news/uk-england-london-23362148</w:t>
        </w:r>
      </w:hyperlink>
      <w:r>
        <w:t xml:space="preserve"> - The BBC article discusses the transformation of the former Limelight nightclub, a Grade II-listed building on Shaftesbury Avenue, into a performance art venue. Originally a Welsh Presbyterian church built in 1888, it became the Limelight nightclub in the 1980s, hosting celebrities like Boy George and Duran Duran. After its closure, the venue underwent various changes and is now set to become a unique performance space. (</w:t>
      </w:r>
      <w:hyperlink r:id="rId18">
        <w:r>
          <w:rPr>
            <w:color w:val="0000EE"/>
            <w:u w:val="single"/>
          </w:rPr>
          <w:t>bbc.com</w:t>
        </w:r>
      </w:hyperlink>
      <w:r>
        <w:t>)</w:t>
      </w:r>
      <w:r/>
    </w:p>
    <w:p>
      <w:pPr>
        <w:pStyle w:val="ListNumber"/>
        <w:spacing w:line="240" w:lineRule="auto"/>
        <w:ind w:left="720"/>
      </w:pPr>
      <w:r/>
      <w:hyperlink r:id="rId11">
        <w:r>
          <w:rPr>
            <w:color w:val="0000EE"/>
            <w:u w:val="single"/>
          </w:rPr>
          <w:t>https://www.standard.co.uk/hp/front/basking-in-the-limelight-art-squatters-take-over-superclub-6547710.html</w:t>
        </w:r>
      </w:hyperlink>
      <w:r>
        <w:t xml:space="preserve"> - This article from the London Evening Standard reports on The Oubliette art collective's occupation of the former Limelight nightclub in 2012. The group aimed to transform the space into an art gallery and performance venue, highlighting the building's history as a 1980s hotspot for celebrities like Boy George and Duran Duran. (</w:t>
      </w:r>
      <w:hyperlink r:id="rId19">
        <w:r>
          <w:rPr>
            <w:color w:val="0000EE"/>
            <w:u w:val="single"/>
          </w:rPr>
          <w:t>standard.co.uk</w:t>
        </w:r>
      </w:hyperlink>
      <w:r>
        <w:t>)</w:t>
      </w:r>
      <w:r/>
    </w:p>
    <w:p>
      <w:pPr>
        <w:pStyle w:val="ListNumber"/>
        <w:spacing w:line="240" w:lineRule="auto"/>
        <w:ind w:left="720"/>
      </w:pPr>
      <w:r/>
      <w:hyperlink r:id="rId13">
        <w:r>
          <w:rPr>
            <w:color w:val="0000EE"/>
            <w:u w:val="single"/>
          </w:rPr>
          <w:t>https://www.knightfrank.com/theview/reviving-a-soho-icon-limelights-next-act/</w:t>
        </w:r>
      </w:hyperlink>
      <w:r>
        <w:t xml:space="preserve"> - Knight Frank's article details the history and potential future of the Limelight nightclub building. Originally a Welsh Presbyterian church built in 1888, it became the Limelight nightclub in the 1980s, hosting numerous celebrities. After its closure, the venue has undergone various transformations and is now poised for a new chapter as a performing arts venue. (</w:t>
      </w:r>
      <w:hyperlink r:id="rId20">
        <w:r>
          <w:rPr>
            <w:color w:val="0000EE"/>
            <w:u w:val="single"/>
          </w:rPr>
          <w:t>knightfrank.com</w:t>
        </w:r>
      </w:hyperlink>
      <w:r>
        <w:t>)</w:t>
      </w:r>
      <w:r/>
    </w:p>
    <w:p>
      <w:pPr>
        <w:pStyle w:val="ListNumber"/>
        <w:spacing w:line="240" w:lineRule="auto"/>
        <w:ind w:left="720"/>
      </w:pPr>
      <w:r/>
      <w:hyperlink r:id="rId14">
        <w:r>
          <w:rPr>
            <w:color w:val="0000EE"/>
            <w:u w:val="single"/>
          </w:rPr>
          <w:t>https://www.standard.co.uk/going-out/restaurants/the-winter-house-will-serve-christmas-dinner-in-former-limelight-nightclub-a3703566.html</w:t>
        </w:r>
      </w:hyperlink>
      <w:r>
        <w:t xml:space="preserve"> - The London Evening Standard article discusses the repurposing of the former Limelight nightclub into The Winter House, a Christmas party venue. The 4,800 sq ft Grade II listed space, known for its huge domed ceiling and 19th-century architecture, was once a haunt for celebrities like Boy George and Spandau Ballet. (</w:t>
      </w:r>
      <w:hyperlink r:id="rId21">
        <w:r>
          <w:rPr>
            <w:color w:val="0000EE"/>
            <w:u w:val="single"/>
          </w:rPr>
          <w:t>standard.co.uk</w:t>
        </w:r>
      </w:hyperlink>
      <w:r>
        <w:t>)</w:t>
      </w:r>
      <w:r/>
    </w:p>
    <w:p>
      <w:pPr>
        <w:pStyle w:val="ListNumber"/>
        <w:spacing w:line="240" w:lineRule="auto"/>
        <w:ind w:left="720"/>
      </w:pPr>
      <w:r/>
      <w:hyperlink r:id="rId15">
        <w:r>
          <w:rPr>
            <w:color w:val="0000EE"/>
            <w:u w:val="single"/>
          </w:rPr>
          <w:t>https://www.morningadvertiser.co.uk/Article/2011/09/12/Former-Limelight-club-sold-for-8.25m</w:t>
        </w:r>
      </w:hyperlink>
      <w:r>
        <w:t xml:space="preserve"> - This article from The Morning Advertiser reports on the sale of the former Limelight nightclub for £8.25 million in 2011. The 12,000 square foot venue, once part of the Regent Inns estate, was known for its popularity in the 1980s and early 1990s. The building, originally a Welsh Presbyterian church dating from the 1890s, has undergone various transformations over the years. (</w:t>
      </w:r>
      <w:hyperlink r:id="rId22">
        <w:r>
          <w:rPr>
            <w:color w:val="0000EE"/>
            <w:u w:val="single"/>
          </w:rPr>
          <w:t>morningadvertiser.co.uk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7009/im-celeb-photographer-this-80s" TargetMode="External"/><Relationship Id="rId10" Type="http://schemas.openxmlformats.org/officeDocument/2006/relationships/hyperlink" Target="https://www.davidkoppel.co.uk/products/the-limelight" TargetMode="External"/><Relationship Id="rId11" Type="http://schemas.openxmlformats.org/officeDocument/2006/relationships/hyperlink" Target="https://www.standard.co.uk/hp/front/basking-in-the-limelight-art-squatters-take-over-superclub-6547710.html" TargetMode="External"/><Relationship Id="rId12" Type="http://schemas.openxmlformats.org/officeDocument/2006/relationships/hyperlink" Target="https://www.bbc.com/news/uk-england-london-23362148" TargetMode="External"/><Relationship Id="rId13" Type="http://schemas.openxmlformats.org/officeDocument/2006/relationships/hyperlink" Target="https://www.knightfrank.com/theview/reviving-a-soho-icon-limelights-next-act/" TargetMode="External"/><Relationship Id="rId14" Type="http://schemas.openxmlformats.org/officeDocument/2006/relationships/hyperlink" Target="https://www.standard.co.uk/going-out/restaurants/the-winter-house-will-serve-christmas-dinner-in-former-limelight-nightclub-a3703566.html" TargetMode="External"/><Relationship Id="rId15" Type="http://schemas.openxmlformats.org/officeDocument/2006/relationships/hyperlink" Target="https://www.morningadvertiser.co.uk/Article/2011/09/12/Former-Limelight-club-sold-for-8.25m" TargetMode="External"/><Relationship Id="rId16" Type="http://schemas.openxmlformats.org/officeDocument/2006/relationships/hyperlink" Target="https://www.noahwire.com" TargetMode="External"/><Relationship Id="rId17" Type="http://schemas.openxmlformats.org/officeDocument/2006/relationships/hyperlink" Target="https://www.davidkoppel.co.uk/products/the-limelight?utm_source=openai" TargetMode="External"/><Relationship Id="rId18" Type="http://schemas.openxmlformats.org/officeDocument/2006/relationships/hyperlink" Target="https://www.bbc.com/news/uk-england-london-23362148?utm_source=openai" TargetMode="External"/><Relationship Id="rId19" Type="http://schemas.openxmlformats.org/officeDocument/2006/relationships/hyperlink" Target="https://www.standard.co.uk/hp/front/basking-in-the-limelight-art-squatters-take-over-superclub-6547710.html?utm_source=openai" TargetMode="External"/><Relationship Id="rId20" Type="http://schemas.openxmlformats.org/officeDocument/2006/relationships/hyperlink" Target="https://www.knightfrank.com/theview/reviving-a-soho-icon-limelights-next-act/?utm_source=openai" TargetMode="External"/><Relationship Id="rId21" Type="http://schemas.openxmlformats.org/officeDocument/2006/relationships/hyperlink" Target="https://www.standard.co.uk/going-out/restaurants/the-winter-house-will-serve-christmas-dinner-in-former-limelight-nightclub-a3703566.html?utm_source=openai" TargetMode="External"/><Relationship Id="rId22" Type="http://schemas.openxmlformats.org/officeDocument/2006/relationships/hyperlink" Target="https://www.morningadvertiser.co.uk/Article/2011/09/12/Former-Limelight-club-sold-for-8.25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