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Future Publishing seeks innovative Associate Editor to shape the future of Music Week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Future Publishing is currently seeking an Associate Editor for Music Week, their renowned trade media brand that has been a cornerstone of the UK music industry for over six decades. The position involves assisting the Editor-in-Chief in the planning and production of each issue, commissioning original features and news, and managing the daily newsletter. Beyond editorial responsibilities, the role also encompasses significant involvement in Music Week's events, including programme development, sourcing panellists, and maintaining industry relationships.</w:t>
      </w:r>
      <w:r/>
    </w:p>
    <w:p>
      <w:r/>
      <w:r>
        <w:t>Music Week serves as an essential source for anyone invested in the business side of music, covering areas from major and independent record labels and publishing to live music, management, radio, streaming, synchronization, marketing, brand partnerships, PR campaigns, and charities. The publication supports a diverse range of sectors within the industry, making the Associate Editor role critical in connecting various facets of the music business.</w:t>
      </w:r>
      <w:r/>
    </w:p>
    <w:p>
      <w:r/>
      <w:r>
        <w:t>The successful candidate will be expected to bring content creation experience and well-established contacts within the music industry. Live events experience and familiarity with PR agencies are also highly important to manage and develop relationships effectively. This hybrid role is based in London, with a working pattern of three days in the office and two days remote, offering a salary range between £29,000 and £40,000.</w:t>
      </w:r>
      <w:r/>
    </w:p>
    <w:p>
      <w:r/>
      <w:r>
        <w:t>In addition to the core responsibilities, the role offers attractive perks such as uncapped leave, reflecting trust in the employee’s management of workload and time. There are also performance-related bonuses sharing in company profits, referral rewards, wellbeing support via colleague assistance programmes, and opportunities to purchase shares through Future’s Share Incentive Plan. The position is classified internally at the job family level E5.</w:t>
      </w:r>
      <w:r/>
    </w:p>
    <w:p>
      <w:r/>
      <w:r>
        <w:t>Music Week's strong reputation and extensive reach make this a pivotal role for someone looking to influence and stay at the forefront of the UK music industry's evolving landscape, while working within a supportive and flexible environment designed to foster professional growth and industry connectivity.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https://journalofmusic.com/listing/13-09-25/associate-editor-music-week</w:t>
        </w:r>
      </w:hyperlink>
      <w:r>
        <w:t xml:space="preserve"> - Please view link - unable to able to access data</w:t>
      </w:r>
      <w:r/>
    </w:p>
    <w:p>
      <w:pPr>
        <w:pStyle w:val="ListNumber"/>
        <w:spacing w:line="240" w:lineRule="auto"/>
        <w:ind w:left="720"/>
      </w:pPr>
      <w:r/>
      <w:hyperlink r:id="rId9">
        <w:r>
          <w:rPr>
            <w:color w:val="0000EE"/>
            <w:u w:val="single"/>
          </w:rPr>
          <w:t>https://journalofmusic.com/listing/13-09-25/associate-editor-music-week</w:t>
        </w:r>
      </w:hyperlink>
      <w:r>
        <w:t xml:space="preserve"> - Future Publishing is seeking an Associate Editor for Music Week, its trade media brand covering the UK music industry. The role involves supporting the Editor-in-Chief in planning and producing each issue, commissioning features and news, and managing the daily newsletter. Responsibilities also include contributing to Music Week’s events by developing programmes, sourcing panellists, and managing industry relationships. Applicants should have experience writing content, contacts within the music industry, live events experience, and familiarity with PR agencies. The position is hybrid, based in London (three office days, two remote), with a salary range of £29,000–£40,000. Deadline: Not specified.</w:t>
      </w:r>
      <w:r/>
    </w:p>
    <w:p>
      <w:pPr>
        <w:pStyle w:val="ListNumber"/>
        <w:spacing w:line="240" w:lineRule="auto"/>
        <w:ind w:left="720"/>
      </w:pPr>
      <w:r/>
      <w:hyperlink r:id="rId10">
        <w:r>
          <w:rPr>
            <w:color w:val="0000EE"/>
            <w:u w:val="single"/>
          </w:rPr>
          <w:t>https://startup.jobs/associate-editor-music-week-future-plc-7231853</w:t>
        </w:r>
      </w:hyperlink>
      <w:r>
        <w:t xml:space="preserve"> - Music Week has been the leading trade media brand for the UK music industry for over 60 years and is essential reading for anyone who needs to understand the business of music, from major and independent record labels and publishing to the worlds of live music, management, radio, streaming, sync, marketing, brand partnerships, PR campaigns, charities and more. Reporting to the Editor-in-Chief, you'll support in the planning and execution of each issue of the magazine - producing and commissioning original features and news, and the daily newsletter. You'll also support on Music Week's events - constructing each event's programme, including exploring partnership and sponsorship opportunities. You'll be sourcing and managing highly-engaging judges and/or panellists/speakers/talent from within the industry. Fostering and maintaining those relationships. The expected range for this role is £29,000 - £40,000. This is a Hybrid role from our London Office, working three days from the office, two from home. Plus more great perks, which include; Uncapped leave, because we trust you to manage your workload and time. When we hit our targets, enjoy a share of our profits with a bonus. Refer a friend and get rewarded when they join Future. Wellbeing support with access to our Colleague Assistant Programmes. Opportunity to purchase shares in Future, with our Share Incentive Plan. Internal job family level E5.</w:t>
      </w:r>
      <w:r/>
    </w:p>
    <w:p>
      <w:pPr>
        <w:pStyle w:val="ListNumber"/>
        <w:spacing w:line="240" w:lineRule="auto"/>
        <w:ind w:left="720"/>
      </w:pPr>
      <w:r/>
      <w:hyperlink r:id="rId11">
        <w:r>
          <w:rPr>
            <w:color w:val="0000EE"/>
            <w:u w:val="single"/>
          </w:rPr>
          <w:t>https://www.totaljobs.com/job/associate-editor-music-week/future-plc-job105779524</w:t>
        </w:r>
      </w:hyperlink>
      <w:r>
        <w:t xml:space="preserve"> - Music Week has been the leading trade media brand for the UK music industry for over 60 years and is essential reading for anyone who needs to understand the business of music, from major and independent record labels and publishing to the worlds of live music, management, radio, streaming, sync, marketing, brand partnerships, PR campaigns, charities and more. Reporting to the Editor-in-Chief, you'll support in the planning and execution of each issue of the magazine - producing and commissioning original features and news, and the daily newsletter. You'll also support on Music Week's events - constructing each event's programme, including exploring partnership and sponsorship opportunities. You'll be sourcing and managing highly-engaging judges and/or panellists/speakers/talent from within the industry. Fostering and maintaining those relationships. The expected range for this role is £29,000 - £40,000. This is a Hybrid role from our London Office, working three days from the office, two from home. Plus more great perks, which include; Uncapped leave, because we trust you to manage your workload and time. When we hit our targets, enjoy a share of our profits with a bonus. Refer a friend and get rewarded when they join Future. Wellbeing support with access to our Colleague Assistant Programmes. Opportunity to purchase shares in Future, with our Share Incentive Plan. Internal job family level E5.</w:t>
      </w:r>
      <w:r/>
    </w:p>
    <w:p>
      <w:pPr>
        <w:pStyle w:val="ListNumber"/>
        <w:spacing w:line="240" w:lineRule="auto"/>
        <w:ind w:left="720"/>
      </w:pPr>
      <w:r/>
      <w:hyperlink r:id="rId12">
        <w:r>
          <w:rPr>
            <w:color w:val="0000EE"/>
            <w:u w:val="single"/>
          </w:rPr>
          <w:t>https://www.adzuna.co.uk/jobs/details/5395889703</w:t>
        </w:r>
      </w:hyperlink>
      <w:r>
        <w:t xml:space="preserve"> - Music Week has been the leading trade media brand for the UK music industry for over 60 years and is essential reading for anyone who needs to understand the business of music, from major and independent record labels and publishing to the worlds of live music, management, radio, streaming, sync, marketing, brand partnerships, PR campaigns, charities and more. Reporting to the Editor-in-Chief, you'll support in the planning and execution of each issue of the magazine - producing and commissioning original features and news, and the daily newsletter. You'll also support on Music Week's events - constructing each event's programme, including exploring partnership and sponsorship opportunities. You'll be sourcing and managing highly-engaging judges and/or panellists/speakers/talent from within the industry. Fostering and maintaining those relationships. The expected range for this role is £29,000 - £40,000. This is a Hybrid role from our London Office, working three days from the office, two from home. Plus more great perks, which include; Uncapped leave, because we trust you to manage your workload and time. When we hit our targets, enjoy a share of our profits with a bonus. Refer a friend and get rewarded when they join Future. Wellbeing support with access to our Colleague Assistant Programmes. Opportunity to purchase shares in Future, with our Share Incentive Plan. Internal job family level E5.</w:t>
      </w:r>
      <w:r/>
    </w:p>
    <w:p>
      <w:pPr>
        <w:pStyle w:val="ListNumber"/>
        <w:spacing w:line="240" w:lineRule="auto"/>
        <w:ind w:left="720"/>
      </w:pPr>
      <w:r/>
      <w:hyperlink r:id="rId14">
        <w:r>
          <w:rPr>
            <w:color w:val="0000EE"/>
            <w:u w:val="single"/>
          </w:rPr>
          <w:t>https://www.musicweek.com/music-week-jobs</w:t>
        </w:r>
      </w:hyperlink>
      <w:r>
        <w:t xml:space="preserve"> - Music Week Jobs is the ideal platform to advertise your vacancy to the global music industry. We have a range of options via our website, social media channels and a suite of email services, making us the most connected B2B media brand in the business. There is no better way to find the right candidate for your openings. For information on the options available, please contact: steven.pyatt@futurenet.com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journalofmusic.com/listing/13-09-25/associate-editor-music-week" TargetMode="External"/><Relationship Id="rId10" Type="http://schemas.openxmlformats.org/officeDocument/2006/relationships/hyperlink" Target="https://startup.jobs/associate-editor-music-week-future-plc-7231853" TargetMode="External"/><Relationship Id="rId11" Type="http://schemas.openxmlformats.org/officeDocument/2006/relationships/hyperlink" Target="https://www.totaljobs.com/job/associate-editor-music-week/future-plc-job105779524" TargetMode="External"/><Relationship Id="rId12" Type="http://schemas.openxmlformats.org/officeDocument/2006/relationships/hyperlink" Target="https://www.adzuna.co.uk/jobs/details/5395889703" TargetMode="External"/><Relationship Id="rId13" Type="http://schemas.openxmlformats.org/officeDocument/2006/relationships/hyperlink" Target="https://www.noahwire.com" TargetMode="External"/><Relationship Id="rId14" Type="http://schemas.openxmlformats.org/officeDocument/2006/relationships/hyperlink" Target="https://www.musicweek.com/music-week-job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