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Lady Victoria Hervey and Nadiya Bychkova shine at London Fashion Week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Lady Victoria Hervey and Nadiya Bychkova epitomised glamour at a London Fashion Week event held on Friday night at the Royal Horseguards Hotel. The biannual trade event, renowned for drawing a constellation of British celebrities and industry insiders, showcased the Barrus X Art De Huille collection, with both Hervey and Bychkova among its prominent attendees and participants.</w:t>
      </w:r>
      <w:r/>
    </w:p>
    <w:p>
      <w:r/>
      <w:r>
        <w:t>Hervey, 48, captivated the audience not only with her presence but also as she took to the catwalk. She wore a striking silver floor-length gown detailed with delicate beaded embellishments. The look was complemented by a mint-green satin coat wrap, cinched at the waist to accentuate her slender silhouette, reinforcing her status as a seasoned socialite and model. Meanwhile, Nadiya Bychkova, a professional dancer best known for "Strictly Come Dancing," dazzled in a floor-length purple halterneck dress featuring daring cutouts at the front and a sheer detailing towards the hem. The 36-year-old’s ensemble highlighted her midriff with bold yet elegant design choices, accessorised with a black Chanel handbag and statement jewelry, capturing attention ahead of the new "Strictly" series launch.</w:t>
      </w:r>
      <w:r/>
    </w:p>
    <w:p>
      <w:r/>
      <w:r>
        <w:t>The event attracted an eclectic mix of celebrities including Juliet Mayhew, Angel Swift, Ty Isherwood, television personalities Danielle Mason and Nicola McLean, as well as Lady Amelia Windsor and singer-songwriter Matt Goss. The show was one highlight among the many London Fashion Week presentations, which consistently showcase the latest in fashion innovation and celebrity style.</w:t>
      </w:r>
      <w:r/>
    </w:p>
    <w:p>
      <w:r/>
      <w:r>
        <w:t>This Fashion Week season has seen a variety of standout moments across multiple runway shows. Well-established brands like Burberry unveiled collections marked by classic trench coats and novel faux fur collars, while emerging designers such as Dilara Fındıkoğlu presented boundary-pushing themes challenging traditional gender norms. The London Fashion Week continues to serve as a platform where fashion’s elite and up-and-coming talents converge, setting trends for the coming seasons.</w:t>
      </w:r>
      <w:r/>
    </w:p>
    <w:p>
      <w:r/>
      <w:r>
        <w:t>Parallel to the catwalks, the social side of Fashion Week flourished as well. Iconic figures like Kate Moss and Madonna were seen celebrating the reopening of the Chiltern Firehouse after a significant fire incident earlier in February. Photographer Mert Alas and luxury spirits brand Seventy One Gin hosted the event that brought together celebrities and creatives to mark the Firehouse’s return. Moss and Madonna were reported to have enjoyed the party in high spirits, with Moss opting for a chic little black dress and Madonna donning a casual yet stylish denim jacket ensemble.</w:t>
      </w:r>
      <w:r/>
    </w:p>
    <w:p>
      <w:r/>
      <w:r>
        <w:t>Lady Victoria Hervey’s engagement with London’s fashion scene extends beyond the runway, with recent sightings confirming her affinity for bold, fashionable street style in affluent locales such as Mayfair. Her presence at key events like the "This is ICON" Charity Fashion Show last autumn further cements her role as a fixture in the capital’s high-profile social and fashion gatherings.</w:t>
      </w:r>
      <w:r/>
    </w:p>
    <w:p>
      <w:r/>
      <w:r>
        <w:t>Overall, the latest London Fashion Week reaffirmed its position as a premier fashion industry event that blends innovation on the runway with a vibrant cultural and social undercurrent, drawing celebrities and fashion insiders alike to the heart of the UK’s capital.</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4 –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[6]</w:t>
        </w:r>
      </w:hyperlink>
      <w:r>
        <w:t xml:space="preserve">,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https://www.dailymail.co.uk/tvshowbiz/article-15116097/Lady-Victoria-Hervey-Nadiya-Bychkova-ooze-glamour-London-Fashion-Week-show.html?ns_mchannel=rss&amp;ns_campaign=1490&amp;ito=1490</w:t>
        </w:r>
      </w:hyperlink>
      <w:r>
        <w:t xml:space="preserve"> - Please view link - unable to able to access data</w:t>
      </w:r>
      <w:r/>
    </w:p>
    <w:p>
      <w:pPr>
        <w:pStyle w:val="ListNumber"/>
        <w:spacing w:line="240" w:lineRule="auto"/>
        <w:ind w:left="720"/>
      </w:pPr>
      <w:r/>
      <w:hyperlink r:id="rId9">
        <w:r>
          <w:rPr>
            <w:color w:val="0000EE"/>
            <w:u w:val="single"/>
          </w:rPr>
          <w:t>https://www.dailymail.co.uk/tvshowbiz/article-15116097/Lady-Victoria-Hervey-Nadiya-Bychkova-ooze-glamour-London-Fashion-Week-show.html?ns_mchannel=rss&amp;ns_campaign=1490&amp;ito=1490</w:t>
        </w:r>
      </w:hyperlink>
      <w:r>
        <w:t xml:space="preserve"> - Lady Victoria Hervey and Nadiya Bychkova attended a London Fashion Week show at the Royal Horseguards Hotel. Hervey wore a silver floor-length gown with beaded embellishments and a mint-green satin coat, while Bychkova donned a purple halterneck dress with daring cutouts. Other attendees included Juliet Mayhew, Angel Swift, Ty Isherwood, Danielle Mason, Nicola McLean, Lady Amelia Windsor, and Matt Goss. The event was part of the biannual London Fashion Week, a major trade fashion event in the UK.</w:t>
      </w:r>
      <w:r/>
    </w:p>
    <w:p>
      <w:pPr>
        <w:pStyle w:val="ListNumber"/>
        <w:spacing w:line="240" w:lineRule="auto"/>
        <w:ind w:left="720"/>
      </w:pPr>
      <w:r/>
      <w:hyperlink r:id="rId11">
        <w:r>
          <w:rPr>
            <w:color w:val="0000EE"/>
            <w:u w:val="single"/>
          </w:rPr>
          <w:t>https://www.telegraph.co.uk/fashion/events/london-fashion-week-spring-summer-2025-best-shows/</w:t>
        </w:r>
      </w:hyperlink>
      <w:r>
        <w:t xml:space="preserve"> - An overview of the best shows and front-row stars at London Fashion Week Spring/Summer 2025. Highlights include Burberry's trench coats with faux fur collars, Marques’ Almeida's baroque raw-hemmed fabrics, and Edeline Lee's sequinned gowns. Notable attendees featured Lady Victoria Starmer, who made her first fashion week appearance, seated front row next to the British Fashion Council’s Caroline Rush.</w:t>
      </w:r>
      <w:r/>
    </w:p>
    <w:p>
      <w:pPr>
        <w:pStyle w:val="ListNumber"/>
        <w:spacing w:line="240" w:lineRule="auto"/>
        <w:ind w:left="720"/>
      </w:pPr>
      <w:r/>
      <w:hyperlink r:id="rId12">
        <w:r>
          <w:rPr>
            <w:color w:val="0000EE"/>
            <w:u w:val="single"/>
          </w:rPr>
          <w:t>https://www.harpersbazaar.com/fashion/fashion-week/a46871828/london-fashion-week-fall-2024-burberry-dilara-findikoglu/</w:t>
        </w:r>
      </w:hyperlink>
      <w:r>
        <w:t xml:space="preserve"> - A reflection on London Fashion Week Fall 2024, highlighting designers like Burberry and Dilara Fındıkoğlu. Burberry's collection by Daniel Lee showcased new twists on house codes, while Fındıkoğlu's show, titled 'Femme Vortex,' presented an alternate universe without gendered rules or sociopolitical barriers, featuring models in cone-bra soccer jerseys and denim corsets.</w:t>
      </w:r>
      <w:r/>
    </w:p>
    <w:p>
      <w:pPr>
        <w:pStyle w:val="ListNumber"/>
        <w:spacing w:line="240" w:lineRule="auto"/>
        <w:ind w:left="720"/>
      </w:pPr>
      <w:r/>
      <w:hyperlink r:id="rId10">
        <w:r>
          <w:rPr>
            <w:color w:val="0000EE"/>
            <w:u w:val="single"/>
          </w:rPr>
          <w:t>https://www.hellomagazine.com/fashion/celebrity-style/503132/strictly-nadiya-bychkova-sets-pulses-racing-plunging-dress/</w:t>
        </w:r>
      </w:hyperlink>
      <w:r>
        <w:t xml:space="preserve"> - Strictly Come Dancing's Nadiya Bychkova turned heads in a plunging halterneck dress at a London event. The sheer floor-length gown, known as the Miala dress from True to Me, featured a cowl front. She accessorised with a black Chanel handbag, strappy heels, statement hoops, and a gold bangle, completing her look with tousled waves and a smoky makeup palette.</w:t>
      </w:r>
      <w:r/>
    </w:p>
    <w:p>
      <w:pPr>
        <w:pStyle w:val="ListNumber"/>
        <w:spacing w:line="240" w:lineRule="auto"/>
        <w:ind w:left="720"/>
      </w:pPr>
      <w:r/>
      <w:hyperlink r:id="rId13">
        <w:r>
          <w:rPr>
            <w:color w:val="0000EE"/>
            <w:u w:val="single"/>
          </w:rPr>
          <w:t>https://celebmafia.com/lady-victoria-hervey-london-style-04-20-2025-4477652/</w:t>
        </w:r>
      </w:hyperlink>
      <w:r>
        <w:t xml:space="preserve"> - British socialite Lady Victoria Hervey was spotted in London on April 20, 2025, heading to Isabel in Mayfair. She wore a striking metallic coat, belted at the waist, paired with black leggings or fitted pants, dark boots, and a chic black clutch, embodying London's stylish district's fashion.</w:t>
      </w:r>
      <w:r/>
    </w:p>
    <w:p>
      <w:pPr>
        <w:pStyle w:val="ListNumber"/>
        <w:spacing w:line="240" w:lineRule="auto"/>
        <w:ind w:left="720"/>
      </w:pPr>
      <w:r/>
      <w:hyperlink r:id="rId14">
        <w:r>
          <w:rPr>
            <w:color w:val="0000EE"/>
            <w:u w:val="single"/>
          </w:rPr>
          <w:t>https://celebmafia.com/lady-victoria-hervey-london-fashion-week-2024-4477651/</w:t>
        </w:r>
      </w:hyperlink>
      <w:r>
        <w:t xml:space="preserve"> - Lady Victoria Hervey attended the 'This is ICON' Charity Fashion Show and Gala during London Fashion Week in September 2024. She wore a shiny black one-shoulder mini dress and matching boots, leading the stars at the event held in support of the NSPCC.</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vshowbiz/article-15116097/Lady-Victoria-Hervey-Nadiya-Bychkova-ooze-glamour-London-Fashion-Week-show.html?ns_mchannel=rss&amp;ns_campaign=1490&amp;ito=1490" TargetMode="External"/><Relationship Id="rId10" Type="http://schemas.openxmlformats.org/officeDocument/2006/relationships/hyperlink" Target="https://www.hellomagazine.com/fashion/celebrity-style/503132/strictly-nadiya-bychkova-sets-pulses-racing-plunging-dress/" TargetMode="External"/><Relationship Id="rId11" Type="http://schemas.openxmlformats.org/officeDocument/2006/relationships/hyperlink" Target="https://www.telegraph.co.uk/fashion/events/london-fashion-week-spring-summer-2025-best-shows/" TargetMode="External"/><Relationship Id="rId12" Type="http://schemas.openxmlformats.org/officeDocument/2006/relationships/hyperlink" Target="https://www.harpersbazaar.com/fashion/fashion-week/a46871828/london-fashion-week-fall-2024-burberry-dilara-findikoglu/" TargetMode="External"/><Relationship Id="rId13" Type="http://schemas.openxmlformats.org/officeDocument/2006/relationships/hyperlink" Target="https://celebmafia.com/lady-victoria-hervey-london-style-04-20-2025-4477652/" TargetMode="External"/><Relationship Id="rId14" Type="http://schemas.openxmlformats.org/officeDocument/2006/relationships/hyperlink" Target="https://celebmafia.com/lady-victoria-hervey-london-fashion-week-2024-4477651/"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