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Patrick McDowell’s sustainability-inspired collection wins Queen Elizabeth II Award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May 2025, Liverpool-born designer Patrick McDowell was honoured with the Queen Elizabeth II Award for British Design, presented by the Princess of Wales at the British Fashion Council's Impact Day in London. This prestigious accolade, established in 2018, recognises emerging British designers who exhibit exceptional talent, originality, and a strong commitment to sustainable practices within the fashion industry. McDowell's brand, founded in 2018, has become synonymous with redefining luxury through a sustainable lens, blending traditional craftsmanship with contemporary innovation.</w:t>
      </w:r>
      <w:r/>
    </w:p>
    <w:p>
      <w:r/>
      <w:r>
        <w:t>At London Fashion Week, McDowell unveiled his latest collection titled The Lancashire Rose, a poignant tribute to both his northern heritage and family lineage. The collection draws inspiration from the historic red rose emblem of Lancashire, while simultaneously honouring the designer’s grandmother, whose sewing skills profoundly influenced his aesthetic. McDowell’s ingenious use of materials — transforming scraps of deadstock lace, surplus brocade, and rescued silk linings into stunning garments — highlights his dedication to eco-friendly practices, challenging the fashion industry's conventional reliance on new fabrics.</w:t>
      </w:r>
      <w:r/>
    </w:p>
    <w:p>
      <w:r/>
      <w:r>
        <w:t>The Lancashire Rose collection masterfully balances vintage romance with theatrical drama without veering into costume territory. Butter-yellow brocade jackets, cut with the precision and resilience of armour, contrasted strikingly with black satin slip dresses adorned with hand-applied crystals shaped like safety pins, exemplifying McDowell's flair for detail and craftsmanship. Models also wore sheer shirt-dresses painted with red and black floral motifs, while rose patterns were intricately embroidered, appliqued, or layered into tulle, or subtly suggested through skirt designs that opened like petals. Beneath the opulent ruffles and embroidery lay impeccable construction, with seams finished to couture standards, underscoring McDowell’s meticulous approach.</w:t>
      </w:r>
      <w:r/>
    </w:p>
    <w:p>
      <w:r/>
      <w:r>
        <w:t>Industry observers and fashion commentators have praised McDowell’s work for its seamless integration of sustainability and style, proving that eco-conscious fashion need not compromise on quality or aesthetic appeal. His innovative approach, which elevates upcycled and surplus materials into luxury garments, exemplifies a new wave of designers leading the industry towards more responsible practices. According to McDowell, the award serves not only as personal recognition but as a platform to promote British craft and sustainable fashion on a global stage, emphasising innovation as a key driver for change.</w:t>
      </w:r>
      <w:r/>
    </w:p>
    <w:p>
      <w:r/>
      <w:r>
        <w:t>The Princess of Wales, in presenting the award, highlighted the importance of supporting designers who lead with creativity and conscience, reinforcing the growing significance of sustainability in British fashion. McDowell’s achievements illustrate how emerging designers can forge a new path, intertwining heritage, innovation, and environmental responsibility to create garments that resonate beyond mere aesthetics.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https://www.theindustry.fashion/lfw-ss26-highlights-fashion-east-ahluwalia-rixo-and-more/</w:t>
        </w:r>
      </w:hyperlink>
      <w:r>
        <w:t xml:space="preserve"> - Please view link - unable to able to access data</w:t>
      </w:r>
      <w:r/>
    </w:p>
    <w:p>
      <w:pPr>
        <w:pStyle w:val="ListNumber"/>
        <w:spacing w:line="240" w:lineRule="auto"/>
        <w:ind w:left="720"/>
      </w:pPr>
      <w:r/>
      <w:hyperlink r:id="rId12">
        <w:r>
          <w:rPr>
            <w:color w:val="0000EE"/>
            <w:u w:val="single"/>
          </w:rPr>
          <w:t>https://www.the-independent.com/life-style/fashion/british-princess-of-wales-design-wales-lancashire-b2830427.html</w:t>
        </w:r>
      </w:hyperlink>
      <w:r>
        <w:t xml:space="preserve"> - In May 2025, the Princess of Wales presented the Queen Elizabeth II Award for British Design to Liverpool-born designer Patrick McDowell. This award recognised McDowell's innovative approach to sustainable fashion, blending traditional craftsmanship with modern design. At London Fashion Week, McDowell showcased 'The Lancashire Rose' collection, paying homage to his northern roots and family heritage. The collection featured garments made from deadstock lace and surplus brocade, highlighting McDowell's commitment to sustainability and his unique design aesthetic. (</w:t>
      </w:r>
      <w:hyperlink r:id="rId17">
        <w:r>
          <w:rPr>
            <w:color w:val="0000EE"/>
            <w:u w:val="single"/>
          </w:rPr>
          <w:t>the-independent.com</w:t>
        </w:r>
      </w:hyperlink>
      <w:r>
        <w:t>)</w:t>
      </w:r>
      <w:r/>
    </w:p>
    <w:p>
      <w:pPr>
        <w:pStyle w:val="ListNumber"/>
        <w:spacing w:line="240" w:lineRule="auto"/>
        <w:ind w:left="720"/>
      </w:pPr>
      <w:r/>
      <w:hyperlink r:id="rId10">
        <w:r>
          <w:rPr>
            <w:color w:val="0000EE"/>
            <w:u w:val="single"/>
          </w:rPr>
          <w:t>https://www.royal.uk/news-and-activity/2025-05-13/the-princess-of-wales-presents-the-queen-elizabeth-ii-award-for</w:t>
        </w:r>
      </w:hyperlink>
      <w:r>
        <w:t xml:space="preserve"> - On 13 May 2025, the Princess of Wales presented the Queen Elizabeth II Award for British Design to Patrick McDowell at the British Fashion Council's event in London. The award, established in 2018, honours emerging British designers who demonstrate exceptional talent, originality, and a commitment to sustainable practices. McDowell's brand, founded in 2018, focuses on redefining sustainability within the fashion industry. (</w:t>
      </w:r>
      <w:hyperlink r:id="rId18">
        <w:r>
          <w:rPr>
            <w:color w:val="0000EE"/>
            <w:u w:val="single"/>
          </w:rPr>
          <w:t>royal.uk</w:t>
        </w:r>
      </w:hyperlink>
      <w:r>
        <w:t>)</w:t>
      </w:r>
      <w:r/>
    </w:p>
    <w:p>
      <w:pPr>
        <w:pStyle w:val="ListNumber"/>
        <w:spacing w:line="240" w:lineRule="auto"/>
        <w:ind w:left="720"/>
      </w:pPr>
      <w:r/>
      <w:hyperlink r:id="rId13">
        <w:r>
          <w:rPr>
            <w:color w:val="0000EE"/>
            <w:u w:val="single"/>
          </w:rPr>
          <w:t>https://www.vogue.co.uk/article/kate-middleton-queen-elizabeth-ii-award-patrick-mcdowell</w:t>
        </w:r>
      </w:hyperlink>
      <w:r>
        <w:t xml:space="preserve"> - The Princess of Wales presented the Queen Elizabeth II Award for British Design to Patrick McDowell, recognising his dedication to sustainable fashion practices. McDowell expressed gratitude for the award, emphasising its significance in supporting British craft and sustainability on a global stage. The event highlighted McDowell's innovative approach to fashion, blending traditional craftsmanship with modern design. (</w:t>
      </w:r>
      <w:hyperlink r:id="rId19">
        <w:r>
          <w:rPr>
            <w:color w:val="0000EE"/>
            <w:u w:val="single"/>
          </w:rPr>
          <w:t>vogue.co.uk</w:t>
        </w:r>
      </w:hyperlink>
      <w:r>
        <w:t>)</w:t>
      </w:r>
      <w:r/>
    </w:p>
    <w:p>
      <w:pPr>
        <w:pStyle w:val="ListNumber"/>
        <w:spacing w:line="240" w:lineRule="auto"/>
        <w:ind w:left="720"/>
      </w:pPr>
      <w:r/>
      <w:hyperlink r:id="rId11">
        <w:r>
          <w:rPr>
            <w:color w:val="0000EE"/>
            <w:u w:val="single"/>
          </w:rPr>
          <w:t>https://www.britishfashioncouncil.co.uk/bfcnews/4907/HER-ROYAL-HIGHNESS-THE-PRINCESS-OF-WALES-PRESENTS-PATRICK-MCDOWELL-WITH-THE-QUEEN-ELIZABETH-II-AWARD-FOR-BRITISH-DESIGN</w:t>
        </w:r>
      </w:hyperlink>
      <w:r>
        <w:t xml:space="preserve"> - The British Fashion Council announced Patrick McDowell as the recipient of the Queen Elizabeth II Award for British Design. The award, presented by the Princess of Wales at the BFC Foundation Impact Day in London, recognises emerging designers who lead in sustainable practices and community engagement. McDowell's brand, established in 2018, focuses on redefining sustainability within the fashion industry. (</w:t>
      </w:r>
      <w:hyperlink r:id="rId20">
        <w:r>
          <w:rPr>
            <w:color w:val="0000EE"/>
            <w:u w:val="single"/>
          </w:rPr>
          <w:t>britishfashioncouncil.co.uk</w:t>
        </w:r>
      </w:hyperlink>
      <w:r>
        <w:t>)</w:t>
      </w:r>
      <w:r/>
    </w:p>
    <w:p>
      <w:pPr>
        <w:pStyle w:val="ListNumber"/>
        <w:spacing w:line="240" w:lineRule="auto"/>
        <w:ind w:left="720"/>
      </w:pPr>
      <w:r/>
      <w:hyperlink r:id="rId14">
        <w:r>
          <w:rPr>
            <w:color w:val="0000EE"/>
            <w:u w:val="single"/>
          </w:rPr>
          <w:t>https://www.vogue.com/article/patrick-mcdowell-on-winning-the-queen-elizabeth-ii-award-for-british-design</w:t>
        </w:r>
      </w:hyperlink>
      <w:r>
        <w:t xml:space="preserve"> - Patrick McDowell reflects on winning the Queen Elizabeth II Award for British Design, discussing his journey from upcycling materials to leading sustainable fashion initiatives. He highlights his commitment to sustainability and the importance of innovation in the fashion industry. McDowell's brand focuses on blending traditional craftsmanship with modern design, emphasising eco-friendly practices. (</w:t>
      </w:r>
      <w:hyperlink r:id="rId21">
        <w:r>
          <w:rPr>
            <w:color w:val="0000EE"/>
            <w:u w:val="single"/>
          </w:rPr>
          <w:t>vogue.com</w:t>
        </w:r>
      </w:hyperlink>
      <w:r>
        <w:t>)</w:t>
      </w:r>
      <w:r/>
    </w:p>
    <w:p>
      <w:pPr>
        <w:pStyle w:val="ListNumber"/>
        <w:spacing w:line="240" w:lineRule="auto"/>
        <w:ind w:left="720"/>
      </w:pPr>
      <w:r/>
      <w:hyperlink r:id="rId15">
        <w:r>
          <w:rPr>
            <w:color w:val="0000EE"/>
            <w:u w:val="single"/>
          </w:rPr>
          <w:t>https://timesofinnovation.com/retail-news/patrick-mcdowell-wins-queen-elizabeth-ii-award-for-british-design/</w:t>
        </w:r>
      </w:hyperlink>
      <w:r>
        <w:t xml:space="preserve"> - Patrick McDowell has been awarded the Queen Elizabeth II Award for British Design, recognising his innovative approach to sustainable fashion. McDowell's designs showcase a harmonious fusion of creativity and conscience, appealing to consumers who prioritise ethical and eco-friendly fashion choices. His commitment to sustainability challenges the notion that eco-friendly fashion compromises on style and quality. (</w:t>
      </w:r>
      <w:hyperlink r:id="rId22">
        <w:r>
          <w:rPr>
            <w:color w:val="0000EE"/>
            <w:u w:val="single"/>
          </w:rPr>
          <w:t>timesofinnovation.com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ustry.fashion/lfw-ss26-highlights-fashion-east-ahluwalia-rixo-and-more/" TargetMode="External"/><Relationship Id="rId10" Type="http://schemas.openxmlformats.org/officeDocument/2006/relationships/hyperlink" Target="https://www.royal.uk/news-and-activity/2025-05-13/the-princess-of-wales-presents-the-queen-elizabeth-ii-award-for" TargetMode="External"/><Relationship Id="rId11" Type="http://schemas.openxmlformats.org/officeDocument/2006/relationships/hyperlink" Target="https://www.britishfashioncouncil.co.uk/bfcnews/4907/HER-ROYAL-HIGHNESS-THE-PRINCESS-OF-WALES-PRESENTS-PATRICK-MCDOWELL-WITH-THE-QUEEN-ELIZABETH-II-AWARD-FOR-BRITISH-DESIGN" TargetMode="External"/><Relationship Id="rId12" Type="http://schemas.openxmlformats.org/officeDocument/2006/relationships/hyperlink" Target="https://www.the-independent.com/life-style/fashion/british-princess-of-wales-design-wales-lancashire-b2830427.html" TargetMode="External"/><Relationship Id="rId13" Type="http://schemas.openxmlformats.org/officeDocument/2006/relationships/hyperlink" Target="https://www.vogue.co.uk/article/kate-middleton-queen-elizabeth-ii-award-patrick-mcdowell" TargetMode="External"/><Relationship Id="rId14" Type="http://schemas.openxmlformats.org/officeDocument/2006/relationships/hyperlink" Target="https://www.vogue.com/article/patrick-mcdowell-on-winning-the-queen-elizabeth-ii-award-for-british-design" TargetMode="External"/><Relationship Id="rId15" Type="http://schemas.openxmlformats.org/officeDocument/2006/relationships/hyperlink" Target="https://timesofinnovation.com/retail-news/patrick-mcdowell-wins-queen-elizabeth-ii-award-for-british-design/" TargetMode="External"/><Relationship Id="rId16" Type="http://schemas.openxmlformats.org/officeDocument/2006/relationships/hyperlink" Target="https://www.noahwire.com" TargetMode="External"/><Relationship Id="rId17" Type="http://schemas.openxmlformats.org/officeDocument/2006/relationships/hyperlink" Target="https://www.the-independent.com/life-style/fashion/british-princess-of-wales-design-wales-lancashire-b2830427.html?utm_source=openai" TargetMode="External"/><Relationship Id="rId18" Type="http://schemas.openxmlformats.org/officeDocument/2006/relationships/hyperlink" Target="https://www.royal.uk/news-and-activity/2025-05-13/the-princess-of-wales-presents-the-queen-elizabeth-ii-award-for?utm_source=openai" TargetMode="External"/><Relationship Id="rId19" Type="http://schemas.openxmlformats.org/officeDocument/2006/relationships/hyperlink" Target="https://www.vogue.co.uk/article/kate-middleton-queen-elizabeth-ii-award-patrick-mcdowell?utm_source=openai" TargetMode="External"/><Relationship Id="rId20" Type="http://schemas.openxmlformats.org/officeDocument/2006/relationships/hyperlink" Target="https://www.britishfashioncouncil.co.uk/bfcnews/4907/HER-ROYAL-HIGHNESS-THE-PRINCESS-OF-WALES-PRESENTS-PATRICK-MCDOWELL-WITH-THE-QUEEN-ELIZABETH-II-AWARD-FOR-BRITISH-DESIGN?utm_source=openai" TargetMode="External"/><Relationship Id="rId21" Type="http://schemas.openxmlformats.org/officeDocument/2006/relationships/hyperlink" Target="https://www.vogue.com/article/patrick-mcdowell-on-winning-the-queen-elizabeth-ii-award-for-british-design?utm_source=openai" TargetMode="External"/><Relationship Id="rId22" Type="http://schemas.openxmlformats.org/officeDocument/2006/relationships/hyperlink" Target="https://timesofinnovation.com/retail-news/patrick-mcdowell-wins-queen-elizabeth-ii-award-for-british-desig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