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Wetherspoon's expansion accelerates with new openings and franchising in community-focused venues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JD Wetherspoon is expanding its footprint with a series of new pub openings across the UK in the coming weeks and months, bolstered by a recent franchise agreement that aims to bring 15 additional pubs under its brand through The Papas Group.</w:t>
      </w:r>
      <w:r/>
    </w:p>
    <w:p>
      <w:r/>
      <w:r>
        <w:t>Next week, the pub chain is set to unveil three new venues, including two in London: The Sun Wharf located on Tooley Street near London Bridge and The Sir Alexander Fleming in Paddington. Both pubs are scheduled to open their doors to the public on Tuesday, 30 September. Alongside these, The Hykeham Manor pub in Lincoln, managed by The Papas Group, will open on Wednesday, marking the first of the franchised venues to operate under the Wetherspoon banner.</w:t>
      </w:r>
      <w:r/>
    </w:p>
    <w:p>
      <w:r/>
      <w:r>
        <w:t>The partnership with The Papas Group is geared towards revitalising community spaces by situating pubs in areas that are not traditional high streets but lie at the heart of where people live and work. According to Andrew Papas, director of The Papas Group, this initiative is more than just business expansion; it represents restoration, reinvestment, and a creation of hundreds of jobs, while providing the familiar value and atmosphere associated with Wetherspoon pubs. Future openings under this deal are expected in places such as Annitsford, Northumberland; Stockton-on-Tees, County Durham; and Emersons Green, Bristol, though detailed location and names remain under wraps.</w:t>
      </w:r>
      <w:r/>
    </w:p>
    <w:p>
      <w:r/>
      <w:r>
        <w:t>Separately, Wetherspoon itself is confirming additional new pubs, including The King of Essex in Basildon, set to open on 14 October, and The Chiltern in Beaconsfield, which will launch on 2 December.</w:t>
      </w:r>
      <w:r/>
    </w:p>
    <w:p>
      <w:r/>
      <w:r>
        <w:t>Earlier this month, Wetherspoon opened The Lion &amp; The Unicorn pub within Waterloo station, representing a £2.8 million investment. The venue, themed around the 1951 Festival of Britain and located in The Sidings in the former Eurostar terminus area, creates around 70 jobs. Offering an extensive range of ales, traditional ciders, craft beers, and world beers, the pub operates from early morning until midnight on most days, with extended hours on weekends. To celebrate the opening, a beer festival showcasing local and regional brews took place from 3 to 15 September.</w:t>
      </w:r>
      <w:r/>
    </w:p>
    <w:p>
      <w:r/>
      <w:r>
        <w:t>In addition, another new Wetherspoon pub, The Grand Assembly, will open in Marlow on 24 September. This location honours the historical 'grand assemblies' once held in the adjacent market house dating back to 1807. The pub plans to serve a menu featuring burgers, pizzas, and small plates, with operating hours extending into the early hours on weekends.</w:t>
      </w:r>
      <w:r/>
    </w:p>
    <w:p>
      <w:r/>
      <w:r>
        <w:t>These developments underline Wetherspoon’s ongoing strategy to combine historical and community significance with new pub openings, reinforcing its presence and commitment to local areas while enhancing employment opportunities and social gathering spaces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https://www.express.co.uk/news/uk/2113008/wetherspoon-3-new-pubs-full-list</w:t>
        </w:r>
      </w:hyperlink>
      <w:r>
        <w:t xml:space="preserve"> - Please view link - unable to able to access data</w:t>
      </w:r>
      <w:r/>
    </w:p>
    <w:p>
      <w:pPr>
        <w:pStyle w:val="ListNumber"/>
        <w:spacing w:line="240" w:lineRule="auto"/>
        <w:ind w:left="720"/>
      </w:pPr>
      <w:r/>
      <w:hyperlink r:id="rId10">
        <w:r>
          <w:rPr>
            <w:color w:val="0000EE"/>
            <w:u w:val="single"/>
          </w:rPr>
          <w:t>https://www.jdwetherspoon.com/news/new-pub-opening-the-lion-and-the-unicorn/</w:t>
        </w:r>
      </w:hyperlink>
      <w:r>
        <w:t xml:space="preserve"> - JD Wetherspoon opened The Lion &amp; The Unicorn pub in Waterloo station on 3 September 2024, creating 70 jobs. The pub, inspired by the 1951 Festival of Britain, offers a range of craft beers and traditional ciders. It operates daily from 7:30 am to midnight, with extended hours on Fridays and Saturdays. A beer festival was held from 3 to 15 September, featuring local and regional brews. The pub is located on the upper-ground floor of The Sidings, adjacent to the station's entrance.</w:t>
      </w:r>
      <w:r/>
    </w:p>
    <w:p>
      <w:pPr>
        <w:pStyle w:val="ListNumber"/>
        <w:spacing w:line="240" w:lineRule="auto"/>
        <w:ind w:left="720"/>
      </w:pPr>
      <w:r/>
      <w:hyperlink r:id="rId15">
        <w:r>
          <w:rPr>
            <w:color w:val="0000EE"/>
            <w:u w:val="single"/>
          </w:rPr>
          <w:t>https://www.jdwetherspoon.com/pubs/the-grand-assembly-opening-on-tue-24-sep-marlow/</w:t>
        </w:r>
      </w:hyperlink>
      <w:r>
        <w:t xml:space="preserve"> - JD Wetherspoon is set to open The Grand Assembly pub in Marlow on 24 September 2024. The name honours the 'grand assemblies' once held in the former market house next door, built in 1807. The pub will serve food until 11 pm daily, offering burgers, pizzas, and small plates. It will be open from 8 am to midnight Sunday to Thursday, and until 1 am on Fridays and Saturdays. The pub is located at 2–3 Market Square, Marlow, Buckinghamshire, SL7 3HH.</w:t>
      </w:r>
      <w:r/>
    </w:p>
    <w:p>
      <w:pPr>
        <w:pStyle w:val="ListNumber"/>
        <w:spacing w:line="240" w:lineRule="auto"/>
        <w:ind w:left="720"/>
      </w:pPr>
      <w:r/>
      <w:hyperlink r:id="rId11">
        <w:r>
          <w:rPr>
            <w:color w:val="0000EE"/>
            <w:u w:val="single"/>
          </w:rPr>
          <w:t>https://londonist.com/london/drink/wetherspoon-waterloo-station-lion-and-unicorn</w:t>
        </w:r>
      </w:hyperlink>
      <w:r>
        <w:t xml:space="preserve"> - JD Wetherspoon opened The Lion &amp; The Unicorn pub in Waterloo station on 3 September 2024. The £2.8 million investment pub is themed after the 1951 Festival of Britain, taking its name from the modernist pavilion built for the event. The pub offers a range of ales and pub-style food, operating daily from 7:30 am to midnight, with extended hours on Fridays and Saturdays. It is located within The Sidings, the former Eurostar terminus at Waterloo station.</w:t>
      </w:r>
      <w:r/>
    </w:p>
    <w:p>
      <w:pPr>
        <w:pStyle w:val="ListNumber"/>
        <w:spacing w:line="240" w:lineRule="auto"/>
        <w:ind w:left="720"/>
      </w:pPr>
      <w:r/>
      <w:hyperlink r:id="rId12">
        <w:r>
          <w:rPr>
            <w:color w:val="0000EE"/>
            <w:u w:val="single"/>
          </w:rPr>
          <w:t>https://www.standard.co.uk/business/business-news/wetherspoon-waterloo-station-lion-unicorn-new-pub-b1178500.html</w:t>
        </w:r>
      </w:hyperlink>
      <w:r>
        <w:t xml:space="preserve"> - JD Wetherspoon invested £2.8 million to open The Lion &amp; The Unicorn pub in Waterloo station on 3 September 2024. The pub creates 70 jobs and offers a range of real ales, traditional ciders, craft, and world beers. It operates from 6:30 am to midnight Monday to Thursday, 6:30 am to 1 am on Fridays and Saturdays, and 7:30 am to midnight on Sundays. The pub is located in The Sidings, within the former Eurostar terminus at Waterloo station.</w:t>
      </w:r>
      <w:r/>
    </w:p>
    <w:p>
      <w:pPr>
        <w:pStyle w:val="ListNumber"/>
        <w:spacing w:line="240" w:lineRule="auto"/>
        <w:ind w:left="720"/>
      </w:pPr>
      <w:r/>
      <w:hyperlink r:id="rId13">
        <w:r>
          <w:rPr>
            <w:color w:val="0000EE"/>
            <w:u w:val="single"/>
          </w:rPr>
          <w:t>https://www.gbnews.com/money/wetherspoon-pub-openings-investment</w:t>
        </w:r>
      </w:hyperlink>
      <w:r>
        <w:t xml:space="preserve"> - JD Wetherspoon announced the opening of The Lion &amp; The Unicorn pub in Waterloo station on 3 September 2024, following a £2.8 million investment. The pub will create 70 jobs and offer a range of real ales, traditional ciders, craft, and world beers. It will operate from 6:30 am to midnight Monday to Thursday, 6:30 am to 1 am on Fridays and Saturdays, and 7:30 am to midnight on Sundays. The pub is located in The Sidings, within the former Eurostar terminus at Waterloo station.</w:t>
      </w:r>
      <w:r/>
    </w:p>
    <w:p>
      <w:pPr>
        <w:pStyle w:val="ListNumber"/>
        <w:spacing w:line="240" w:lineRule="auto"/>
        <w:ind w:left="720"/>
      </w:pPr>
      <w:r/>
      <w:hyperlink r:id="rId14">
        <w:r>
          <w:rPr>
            <w:color w:val="0000EE"/>
            <w:u w:val="single"/>
          </w:rPr>
          <w:t>https://wetherspoonmenus.com/wetherspoons-new-pubs-opening-in-waterloo/</w:t>
        </w:r>
      </w:hyperlink>
      <w:r>
        <w:t xml:space="preserve"> - JD Wetherspoon opened The Lion &amp; The Unicorn pub in Waterloo station on 3 September 2024. The pub, inspired by the 1951 Festival of Britain, offers a range of craft beers and traditional ciders. It operates daily from 7:30 am to midnight, with extended hours on Fridays and Saturdays. A beer festival was held from 3 to 15 September, featuring local and regional brews. The pub is located on the upper-ground floor of The Sidings, adjacent to the station's entrance.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3008/wetherspoon-3-new-pubs-full-list" TargetMode="External"/><Relationship Id="rId10" Type="http://schemas.openxmlformats.org/officeDocument/2006/relationships/hyperlink" Target="https://www.jdwetherspoon.com/news/new-pub-opening-the-lion-and-the-unicorn/" TargetMode="External"/><Relationship Id="rId11" Type="http://schemas.openxmlformats.org/officeDocument/2006/relationships/hyperlink" Target="https://londonist.com/london/drink/wetherspoon-waterloo-station-lion-and-unicorn" TargetMode="External"/><Relationship Id="rId12" Type="http://schemas.openxmlformats.org/officeDocument/2006/relationships/hyperlink" Target="https://www.standard.co.uk/business/business-news/wetherspoon-waterloo-station-lion-unicorn-new-pub-b1178500.html" TargetMode="External"/><Relationship Id="rId13" Type="http://schemas.openxmlformats.org/officeDocument/2006/relationships/hyperlink" Target="https://www.gbnews.com/money/wetherspoon-pub-openings-investment" TargetMode="External"/><Relationship Id="rId14" Type="http://schemas.openxmlformats.org/officeDocument/2006/relationships/hyperlink" Target="https://wetherspoonmenus.com/wetherspoons-new-pubs-opening-in-waterloo/" TargetMode="External"/><Relationship Id="rId15" Type="http://schemas.openxmlformats.org/officeDocument/2006/relationships/hyperlink" Target="https://www.jdwetherspoon.com/pubs/the-grand-assembly-opening-on-tue-24-sep-marl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