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Nathan Bryon’s new story sparks creativity on GTR journeys with a magical adventure for young travellers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BAFTA-nominated writer, actor, and Sunday Times bestselling author Nathan Bryon has launched a new short story, </w:t>
      </w:r>
      <w:r>
        <w:rPr>
          <w:i/>
        </w:rPr>
        <w:t>Clouds</w:t>
      </w:r>
      <w:r>
        <w:t>, on September 25 in collaboration with Govia Thameslink Railway (GTR), the UK’s largest train company. The story celebrates the creativity that travel can inspire, a sentiment backed by GTR’s research showing that 42 per cent of UK adults believe travel ignites creativity, with 71 per cent feeling inspired by the scenery on their train journeys. Bryon’s narrative draws directly from his personal experience travelling across GTR’s network, tracing a 90-minute route from London Blackfriars to Brighton and then to Lewes, where the distinctive sights such as Brighton Beach, Palace Pier, and the countryside around Lewes Castle influenced the tale.</w:t>
      </w:r>
      <w:r/>
    </w:p>
    <w:p>
      <w:r/>
      <w:r>
        <w:rPr>
          <w:i/>
        </w:rPr>
        <w:t>Clouds</w:t>
      </w:r>
      <w:r>
        <w:t xml:space="preserve"> follows 11-year-old Oscar, described as a ‘cloud walker’, who misses his cloud alarm due to his fascination with trains and lands at London Blackfriars station. What might have been a mishap instead turns into a magical adventure, as Oscar discovers the enchantment of rail travel, the kindness of fellow passengers, and the unexpected delights that each stop holds. The story highlights an interesting dimension from GTR’s findings: younger travellers, specifically those aged 16-24, are more than twice as likely to feel inspired by fellow passengers compared to those over 35, a detail that is woven seamlessly into Oscar’s journey.</w:t>
      </w:r>
      <w:r/>
    </w:p>
    <w:p>
      <w:r/>
      <w:r>
        <w:t xml:space="preserve">Reflecting on his experience, Bryon remarked, "There’s something so special about being on a train. You see the world differently, meet people you wouldn’t otherwise, and let your imagination run free. That’s exactly what I wanted to capture with Oscar’s adventure in </w:t>
      </w:r>
      <w:r>
        <w:rPr>
          <w:i/>
        </w:rPr>
        <w:t>Clouds</w:t>
      </w:r>
      <w:r>
        <w:t xml:space="preserve">." The story launch aligns with GTR’s broader integrated campaign, </w:t>
      </w:r>
      <w:r>
        <w:rPr>
          <w:i/>
        </w:rPr>
        <w:t>Every Stop is a Story</w:t>
      </w:r>
      <w:r>
        <w:t>, which aims to reframe the perception of the Thameslink and Southern networks beyond mere commuter routes to become a preferred choice for leisure travel. This campaign, created by the integrated creative agency TMW (part of Accenture Song), has been supported with a multi-channel rollout including TV, VOD, out-of-home advertising, social media, and online video since early August.</w:t>
      </w:r>
      <w:r/>
    </w:p>
    <w:p>
      <w:r/>
      <w:r>
        <w:t>Louis Rambaud, GTR’s chief customer officer, commented on the collaboration, saying, "We love how Nathan has turned a journey on our trains into such a joyful story. Whether it’s Brighton, Lewes, or anywhere across our network, we want every journey to be about more than just getting from A to B; it’s about the little moments you remember long after you’ve stepped off the train." This ethos is evident both in the story itself and the campaign’s positioning, reflecting a strategic drive to encourage leisure travel and showcase the diverse experiences available across the network.</w:t>
      </w:r>
      <w:r/>
    </w:p>
    <w:p>
      <w:r/>
      <w:r>
        <w:rPr>
          <w:i/>
        </w:rPr>
        <w:t>Clouds</w:t>
      </w:r>
      <w:r>
        <w:t xml:space="preserve"> is accessible free of charge on GTR station screens, train screens, and social media channels, ensuring wide reach to travellers and rail enthusiasts. Additionally, a special edition audiobook version is available on Spotify, catering to those who prefer audio storytelling, and an excerpt appeared in the December issue of </w:t>
      </w:r>
      <w:r>
        <w:rPr>
          <w:i/>
        </w:rPr>
        <w:t>Departures</w:t>
      </w:r>
      <w:r>
        <w:t xml:space="preserve"> magazine. With initiatives like </w:t>
      </w:r>
      <w:r>
        <w:rPr>
          <w:i/>
        </w:rPr>
        <w:t>Clouds</w:t>
      </w:r>
      <w:r>
        <w:t xml:space="preserve"> and </w:t>
      </w:r>
      <w:r>
        <w:rPr>
          <w:i/>
        </w:rPr>
        <w:t>Every Stop is a Story</w:t>
      </w:r>
      <w:r>
        <w:t>, GTR is clearly aiming to elevate the cultural and experiential value of rail travel, blending creativity with everyday journeys in a way that resonates with diverse audiences.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https://www.theargus.co.uk/news/25504481.bafta-nominated-writer-releases-new-short-story-clouds/?ref=rss</w:t>
        </w:r>
      </w:hyperlink>
      <w:r>
        <w:t xml:space="preserve"> - Please view link - unable to able to access data</w:t>
      </w:r>
      <w:r/>
    </w:p>
    <w:p>
      <w:pPr>
        <w:pStyle w:val="ListNumber"/>
        <w:spacing w:line="240" w:lineRule="auto"/>
        <w:ind w:left="720"/>
      </w:pPr>
      <w:r/>
      <w:hyperlink r:id="rId11">
        <w:r>
          <w:rPr>
            <w:color w:val="0000EE"/>
            <w:u w:val="single"/>
          </w:rPr>
          <w:t>https://www.southernrailway.com/travel-inspiration/stories-of-rail-clouds</w:t>
        </w:r>
      </w:hyperlink>
      <w:r>
        <w:t xml:space="preserve"> - BAFTA-nominated screenwriter and children's author Nathan Bryon has partnered with Govia Thameslink Railway (GTR) to create a new short story, 'Clouds'. The story celebrates how travel can inspire creativity, drawing from Bryon's journey across the GTR network from London Blackfriars to Lewes and Brighton. The narrative follows 11-year-old Oscar, a 'cloud walker', who embarks on an adventure after missing his cloud alarm due to his obsession with trains. The story is available for free on GTR's station screens, train screens, and social media channels.</w:t>
      </w:r>
      <w:r/>
    </w:p>
    <w:p>
      <w:pPr>
        <w:pStyle w:val="ListNumber"/>
        <w:spacing w:line="240" w:lineRule="auto"/>
        <w:ind w:left="720"/>
      </w:pPr>
      <w:r/>
      <w:hyperlink r:id="rId10">
        <w:r>
          <w:rPr>
            <w:color w:val="0000EE"/>
            <w:u w:val="single"/>
          </w:rPr>
          <w:t>https://www.creativebrief.com/bite/trend/govia-thameslink-railway-releases-story-inspired-by-rail-travel</w:t>
        </w:r>
      </w:hyperlink>
      <w:r>
        <w:t xml:space="preserve"> - Govia Thameslink Railway (GTR) has collaborated with BAFTA-nominated writer and bestselling author Nathan Bryon to launch a new short story, 'Clouds'. The story is inspired by Bryon's journey from London Blackfriars to Brighton and Lewes, highlighting how train travel can ignite creativity. Research from GTR indicates that 42% of UK adults believe travel sparks creativity, and 71% are inspired by the scenery during train journeys. The story is available for free on GTR's station screens, train screens, social media channels, and in Departures magazine's December issue.</w:t>
      </w:r>
      <w:r/>
    </w:p>
    <w:p>
      <w:pPr>
        <w:pStyle w:val="ListNumber"/>
        <w:spacing w:line="240" w:lineRule="auto"/>
        <w:ind w:left="720"/>
      </w:pPr>
      <w:r/>
      <w:hyperlink r:id="rId12">
        <w:r>
          <w:rPr>
            <w:color w:val="0000EE"/>
            <w:u w:val="single"/>
          </w:rPr>
          <w:t>https://www.lbbonline.com/news/govia-thameslink-railway-spots-show-every-stop-is-a-story</w:t>
        </w:r>
      </w:hyperlink>
      <w:r>
        <w:t xml:space="preserve"> - Govia Thameslink Railway (GTR) has launched a new integrated campaign under the brand umbrella, 'Every Stop is a Story', to encourage leisure travel on its network. Created by integrated creative agency TMW, part of Accenture Song, the campaign is aimed at shifting perceptions from commuter lines towards being seen as more of a leisure travel brand. The campaign is supported across TV, VOD, OOH, social, online video, and display, with the new creative launching on 6th August on Channel 4.</w:t>
      </w:r>
      <w:r/>
    </w:p>
    <w:p>
      <w:pPr>
        <w:pStyle w:val="ListNumber"/>
        <w:spacing w:line="240" w:lineRule="auto"/>
        <w:ind w:left="720"/>
      </w:pPr>
      <w:r/>
      <w:hyperlink r:id="rId13">
        <w:r>
          <w:rPr>
            <w:color w:val="0000EE"/>
            <w:u w:val="single"/>
          </w:rPr>
          <w:t>https://www.adsoftheworld.com/campaigns/every-stop-is-a-story-038898f0-cff1-48ef-94c9-b3abd35b40f3</w:t>
        </w:r>
      </w:hyperlink>
      <w:r>
        <w:t xml:space="preserve"> - Govia Thameslink Railway (GTR) has launched a new integrated campaign under the brand umbrella, 'Every Stop is a Story', to encourage leisure travel on its network. Created by integrated creative agency TMW, part of Accenture Song, the campaign is aimed at shifting perceptions from commuter lines towards being seen as more of a leisure travel brand. The campaign is supported across TV, VOD, OOH, social, online video, and display, with the new creative launching on 6th August on Channel 4.</w:t>
      </w:r>
      <w:r/>
    </w:p>
    <w:p>
      <w:pPr>
        <w:pStyle w:val="ListNumber"/>
        <w:spacing w:line="240" w:lineRule="auto"/>
        <w:ind w:left="720"/>
      </w:pPr>
      <w:r/>
      <w:hyperlink r:id="rId14">
        <w:r>
          <w:rPr>
            <w:color w:val="0000EE"/>
            <w:u w:val="single"/>
          </w:rPr>
          <w:t>https://www.creative.salon/articles/work/tmw-govia-thameslink-railway-every-stop-is-a-story</w:t>
        </w:r>
      </w:hyperlink>
      <w:r>
        <w:t xml:space="preserve"> - Govia Thameslink Railway (GTR) has launched a new integrated campaign under the brand umbrella, 'Every Stop is a Story', to encourage leisure travel on its network. Created by integrated creative agency TMW, part of Accenture Song, the campaign is aimed at shifting perceptions from commuter lines towards being seen as more of a leisure travel brand. The campaign is supported across TV, VOD, OOH, social, online video, and display, with the new creative launching on 6th August on Channel 4.</w:t>
      </w:r>
      <w:r/>
    </w:p>
    <w:p>
      <w:pPr>
        <w:pStyle w:val="ListNumber"/>
        <w:spacing w:line="240" w:lineRule="auto"/>
        <w:ind w:left="720"/>
      </w:pPr>
      <w:r/>
      <w:hyperlink r:id="rId15">
        <w:r>
          <w:rPr>
            <w:color w:val="0000EE"/>
            <w:u w:val="single"/>
          </w:rPr>
          <w:t>https://www.lbbonline.com/news/every-stop-is-a-story-on-govia-thameslink-railway</w:t>
        </w:r>
      </w:hyperlink>
      <w:r>
        <w:t xml:space="preserve"> - Govia Thameslink Railway (GTR) has launched a new integrated campaign under the brand umbrella, 'Every Stop is a Story', to encourage leisure travel on its network. Created by integrated creative agency TMW, part of Accenture Song, the campaign is aimed at shifting perceptions from commuter lines towards being seen as more of a leisure travel brand. The campaign is supported across TV, VOD, OOH, social, online video, and display, with the new creative launching on 6th August on Channel 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5504481.bafta-nominated-writer-releases-new-short-story-clouds/?ref=rss" TargetMode="External"/><Relationship Id="rId10" Type="http://schemas.openxmlformats.org/officeDocument/2006/relationships/hyperlink" Target="https://www.creativebrief.com/bite/trend/govia-thameslink-railway-releases-story-inspired-by-rail-travel" TargetMode="External"/><Relationship Id="rId11" Type="http://schemas.openxmlformats.org/officeDocument/2006/relationships/hyperlink" Target="https://www.southernrailway.com/travel-inspiration/stories-of-rail-clouds" TargetMode="External"/><Relationship Id="rId12" Type="http://schemas.openxmlformats.org/officeDocument/2006/relationships/hyperlink" Target="https://www.lbbonline.com/news/govia-thameslink-railway-spots-show-every-stop-is-a-story" TargetMode="External"/><Relationship Id="rId13" Type="http://schemas.openxmlformats.org/officeDocument/2006/relationships/hyperlink" Target="https://www.adsoftheworld.com/campaigns/every-stop-is-a-story-038898f0-cff1-48ef-94c9-b3abd35b40f3" TargetMode="External"/><Relationship Id="rId14" Type="http://schemas.openxmlformats.org/officeDocument/2006/relationships/hyperlink" Target="https://www.creative.salon/articles/work/tmw-govia-thameslink-railway-every-stop-is-a-story" TargetMode="External"/><Relationship Id="rId15" Type="http://schemas.openxmlformats.org/officeDocument/2006/relationships/hyperlink" Target="https://www.lbbonline.com/news/every-stop-is-a-story-on-govia-thameslink-railw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