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Boy George transforms criticism into vibrant mixed media in new collection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Boy George, the former lead singer of Culture Club and well-known figure on shows like The Voice, has revealed how he channels criticism and hostility into his artwork as a form of personal ownership and creative expression. His latest mixed media project, Punky Doodle Dandies, delves into themes of identity, the tension between exhibitionism and social fear, and the emotional dualities people face when presenting themselves to the world.</w:t>
      </w:r>
      <w:r/>
    </w:p>
    <w:p>
      <w:r/>
      <w:r>
        <w:t>The collection features brightly coloured, punk-inspired twin portraits that convey contrasting emotions with one figure smiling and the other frowning. Alongside these visual pieces, Boy George incorporates twin art-worked poems into the collection, reflecting the dichotomy between the desire for attention and the fear of judgement. As he told the PA news agency, his poetry better expresses his feelings, capturing the balance between inviting notice and bracing for potential hostility. “On the one hand, you want people to look at you and notice you. On the other hand, you don’t want them to attack you... I’m glad you’re annoyed, but that’s on you,” he explained.</w:t>
      </w:r>
      <w:r/>
    </w:p>
    <w:p>
      <w:r/>
      <w:r>
        <w:t>Boy George’s approach to criticism remains consistent over the years, but rather than recoil, he transforms negative experiences into artistic fuel. He cited an example of a particularly harsh review he received in Scotland, which described him as talentless and ruined his Christmas spirit. Instead of letting the review defeat him, he responded by creating the painting Be Your Own Best Friend, followed by a song that playfully acknowledged his detractors. This process of owning criticism and turning hostility into art, he suggests, offers a kind of creative revenge. It aligns with the tradition of love songs born from pain and heartbreak, reflecting resilience and self-empowerment.</w:t>
      </w:r>
      <w:r/>
    </w:p>
    <w:p>
      <w:r/>
      <w:r>
        <w:t>His new project follows last year’s Fame collection, which captures his evolving relationship with stardom and features portraits of influential music icons such as Madonna, David Bowie, and Prince alongside a self-portrait from his Culture Club days. This body of work symbolises a more humorous and personal reflection on fame, marking a notable shift in his perspective over the past decade.</w:t>
      </w:r>
      <w:r/>
    </w:p>
    <w:p>
      <w:r/>
      <w:r>
        <w:t>Punky Doodle Dandies, which includes Boy George’s explorations of identity, duality, and the dynamics of exhibitionism, is available through Castle Fine Art galleries across the UK and internationally online. The collection underscores the artist’s message of encouraging people to embrace their true selves despite external judgment, resonating with his long-standing ethos of self-expression and creativity.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(Irish News), </w:t>
      </w:r>
      <w:hyperlink r:id="rId10">
        <w:r>
          <w:rPr>
            <w:color w:val="0000EE"/>
            <w:u w:val="single"/>
          </w:rPr>
          <w:t>[2]</w:t>
        </w:r>
      </w:hyperlink>
      <w:r>
        <w:t xml:space="preserve"> (Evening Standard), </w:t>
      </w:r>
      <w:hyperlink r:id="rId11">
        <w:r>
          <w:rPr>
            <w:color w:val="0000EE"/>
            <w:u w:val="single"/>
          </w:rPr>
          <w:t>[3]</w:t>
        </w:r>
      </w:hyperlink>
      <w:r>
        <w:t xml:space="preserve"> (Ireland Live)</w:t>
      </w:r>
      <w:r/>
    </w:p>
    <w:p>
      <w:pPr>
        <w:pStyle w:val="ListBullet"/>
        <w:spacing w:line="240" w:lineRule="auto"/>
        <w:ind w:left="720"/>
      </w:pPr>
      <w:r/>
      <w:r>
        <w:t xml:space="preserve">Paragraph 2 – </w:t>
      </w:r>
      <w:hyperlink r:id="rId9">
        <w:r>
          <w:rPr>
            <w:color w:val="0000EE"/>
            <w:u w:val="single"/>
          </w:rPr>
          <w:t>[1]</w:t>
        </w:r>
      </w:hyperlink>
      <w:r>
        <w:t xml:space="preserve"> (Irish News), </w:t>
      </w:r>
      <w:hyperlink r:id="rId10">
        <w:r>
          <w:rPr>
            <w:color w:val="0000EE"/>
            <w:u w:val="single"/>
          </w:rPr>
          <w:t>[2]</w:t>
        </w:r>
      </w:hyperlink>
      <w:r>
        <w:t xml:space="preserve"> (Evening Standard), </w:t>
      </w:r>
      <w:hyperlink r:id="rId11">
        <w:r>
          <w:rPr>
            <w:color w:val="0000EE"/>
            <w:u w:val="single"/>
          </w:rPr>
          <w:t>[3]</w:t>
        </w:r>
      </w:hyperlink>
      <w:r>
        <w:t xml:space="preserve"> (Ireland Live)</w:t>
      </w:r>
      <w:r/>
    </w:p>
    <w:p>
      <w:pPr>
        <w:pStyle w:val="ListBullet"/>
        <w:spacing w:line="240" w:lineRule="auto"/>
        <w:ind w:left="720"/>
      </w:pPr>
      <w:r/>
      <w:r>
        <w:t xml:space="preserve">Paragraph 3 – </w:t>
      </w:r>
      <w:hyperlink r:id="rId9">
        <w:r>
          <w:rPr>
            <w:color w:val="0000EE"/>
            <w:u w:val="single"/>
          </w:rPr>
          <w:t>[1]</w:t>
        </w:r>
      </w:hyperlink>
      <w:r>
        <w:t xml:space="preserve"> (Irish News), </w:t>
      </w:r>
      <w:hyperlink r:id="rId10">
        <w:r>
          <w:rPr>
            <w:color w:val="0000EE"/>
            <w:u w:val="single"/>
          </w:rPr>
          <w:t>[2]</w:t>
        </w:r>
      </w:hyperlink>
      <w:r>
        <w:t xml:space="preserve"> (Evening Standard), </w:t>
      </w:r>
      <w:hyperlink r:id="rId11">
        <w:r>
          <w:rPr>
            <w:color w:val="0000EE"/>
            <w:u w:val="single"/>
          </w:rPr>
          <w:t>[3]</w:t>
        </w:r>
      </w:hyperlink>
      <w:r>
        <w:t xml:space="preserve"> (Ireland Live)</w:t>
      </w:r>
      <w:r/>
    </w:p>
    <w:p>
      <w:pPr>
        <w:pStyle w:val="ListBullet"/>
        <w:spacing w:line="240" w:lineRule="auto"/>
        <w:ind w:left="720"/>
      </w:pPr>
      <w:r/>
      <w:r>
        <w:t xml:space="preserve">Paragraph 4 – </w:t>
      </w:r>
      <w:hyperlink r:id="rId9">
        <w:r>
          <w:rPr>
            <w:color w:val="0000EE"/>
            <w:u w:val="single"/>
          </w:rPr>
          <w:t>[1]</w:t>
        </w:r>
      </w:hyperlink>
      <w:r>
        <w:t xml:space="preserve"> (Irish News), </w:t>
      </w:r>
      <w:hyperlink r:id="rId12">
        <w:r>
          <w:rPr>
            <w:color w:val="0000EE"/>
            <w:u w:val="single"/>
          </w:rPr>
          <w:t>[4]</w:t>
        </w:r>
      </w:hyperlink>
      <w:r>
        <w:t xml:space="preserve"> (Reuters)</w:t>
      </w:r>
      <w:r/>
    </w:p>
    <w:p>
      <w:pPr>
        <w:pStyle w:val="ListBullet"/>
        <w:spacing w:line="240" w:lineRule="auto"/>
        <w:ind w:left="720"/>
      </w:pPr>
      <w:r/>
      <w:r>
        <w:t xml:space="preserve">Paragraph 5 – </w:t>
      </w:r>
      <w:hyperlink r:id="rId9">
        <w:r>
          <w:rPr>
            <w:color w:val="0000EE"/>
            <w:u w:val="single"/>
          </w:rPr>
          <w:t>[1]</w:t>
        </w:r>
      </w:hyperlink>
      <w:r>
        <w:t xml:space="preserve"> (Irish News), </w:t>
      </w:r>
      <w:hyperlink r:id="rId10">
        <w:r>
          <w:rPr>
            <w:color w:val="0000EE"/>
            <w:u w:val="single"/>
          </w:rPr>
          <w:t>[2]</w:t>
        </w:r>
      </w:hyperlink>
      <w:r>
        <w:t xml:space="preserve"> (Evening Standard), </w:t>
      </w:r>
      <w:hyperlink r:id="rId11">
        <w:r>
          <w:rPr>
            <w:color w:val="0000EE"/>
            <w:u w:val="single"/>
          </w:rPr>
          <w:t>[3]</w:t>
        </w:r>
      </w:hyperlink>
      <w:r>
        <w:t xml:space="preserve"> (Ireland Live)</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https://www.irishnews.com/entertainment/boy-george-on-taking-ownership-of-criticism-by-putting-it-in-his-artwork-G3IIG3BIAJPHBJD6XQ67F2T7TQ/</w:t>
        </w:r>
      </w:hyperlink>
      <w:r>
        <w:t xml:space="preserve"> - Please view link - unable to able to access data</w:t>
      </w:r>
      <w:r/>
    </w:p>
    <w:p>
      <w:pPr>
        <w:pStyle w:val="ListNumber"/>
        <w:spacing w:line="240" w:lineRule="auto"/>
        <w:ind w:left="720"/>
      </w:pPr>
      <w:r/>
      <w:hyperlink r:id="rId10">
        <w:r>
          <w:rPr>
            <w:color w:val="0000EE"/>
            <w:u w:val="single"/>
          </w:rPr>
          <w:t>https://www.standard.co.uk/culture/music/boy-george-culture-club-scotland-glasgow-madonna-b1254679.html</w:t>
        </w:r>
      </w:hyperlink>
      <w:r>
        <w:t xml:space="preserve"> - Boy George discusses his new art collection, 'Punky Doodle Dandies', which features punk-inspired twin portraits symbolising the duality of exhibitionism and fear. He reflects on how he channels criticism into his artwork, citing a scathing review from Scotland that led to the creation of his painting 'Be Your Own Best Friend'. The collection is available at Castle Fine Art galleries across the UK and online.</w:t>
      </w:r>
      <w:r/>
    </w:p>
    <w:p>
      <w:pPr>
        <w:pStyle w:val="ListNumber"/>
        <w:spacing w:line="240" w:lineRule="auto"/>
        <w:ind w:left="720"/>
      </w:pPr>
      <w:r/>
      <w:hyperlink r:id="rId11">
        <w:r>
          <w:rPr>
            <w:color w:val="0000EE"/>
            <w:u w:val="single"/>
          </w:rPr>
          <w:t>https://www.ireland-live.ie/news/music/1926674/boy-george-on-taking-ownership-of-criticism-by-putting-it-in-his-artwork.html</w:t>
        </w:r>
      </w:hyperlink>
      <w:r>
        <w:t xml:space="preserve"> - Boy George shares insights into his latest art project, 'Punky Doodle Dandies', comprising vibrant punk-inspired twin portraits that explore themes of identity and the balance between exhibitionism and fear. He explains how he transforms criticism into creative expression, referencing a negative review from Scotland that inspired his painting 'Be Your Own Best Friend'. The collection is showcased at Castle Fine Art galleries and online.</w:t>
      </w:r>
      <w:r/>
    </w:p>
    <w:p>
      <w:pPr>
        <w:pStyle w:val="ListNumber"/>
        <w:spacing w:line="240" w:lineRule="auto"/>
        <w:ind w:left="720"/>
      </w:pPr>
      <w:r/>
      <w:hyperlink r:id="rId12">
        <w:r>
          <w:rPr>
            <w:color w:val="0000EE"/>
            <w:u w:val="single"/>
          </w:rPr>
          <w:t>https://www.reuters.com/lifestyle/boy-george-explores-fame-new-art-collection-depicting-music-stars-2024-10-24/</w:t>
        </w:r>
      </w:hyperlink>
      <w:r>
        <w:t xml:space="preserve"> - Boy George unveils his new art collection, 'Fame', depicting music icons David Bowie, Madonna, and Prince, alongside a self-portrait from his Culture Club days. The collection reflects his personal views and sense of humour, indicating a significant shift in his perception of fame over the past decade. The artworks are available through Castle Fine Art.</w:t>
      </w:r>
      <w:r/>
    </w:p>
    <w:p>
      <w:pPr>
        <w:pStyle w:val="ListNumber"/>
        <w:spacing w:line="240" w:lineRule="auto"/>
        <w:ind w:left="720"/>
      </w:pPr>
      <w:r/>
      <w:hyperlink r:id="rId10">
        <w:r>
          <w:rPr>
            <w:color w:val="0000EE"/>
            <w:u w:val="single"/>
          </w:rPr>
          <w:t>https://www.standard.co.uk/culture/music/boy-george-culture-club-scotland-glasgow-madonna-b1254679.html</w:t>
        </w:r>
      </w:hyperlink>
      <w:r>
        <w:t xml:space="preserve"> - Boy George discusses his new art collection, 'Punky Doodle Dandies', which features punk-inspired twin portraits symbolising the duality of exhibitionism and fear. He reflects on how he channels criticism into his artwork, citing a scathing review from Scotland that led to the creation of his painting 'Be Your Own Best Friend'. The collection is available at Castle Fine Art galleries across the UK and online.</w:t>
      </w:r>
      <w:r/>
    </w:p>
    <w:p>
      <w:pPr>
        <w:pStyle w:val="ListNumber"/>
        <w:spacing w:line="240" w:lineRule="auto"/>
        <w:ind w:left="720"/>
      </w:pPr>
      <w:r/>
      <w:hyperlink r:id="rId11">
        <w:r>
          <w:rPr>
            <w:color w:val="0000EE"/>
            <w:u w:val="single"/>
          </w:rPr>
          <w:t>https://www.ireland-live.ie/news/music/1926674/boy-george-on-taking-ownership-of-criticism-by-putting-it-in-his-artwork.html</w:t>
        </w:r>
      </w:hyperlink>
      <w:r>
        <w:t xml:space="preserve"> - Boy George shares insights into his latest art project, 'Punky Doodle Dandies', comprising vibrant punk-inspired twin portraits that explore themes of identity and the balance between exhibitionism and fear. He explains how he transforms criticism into creative expression, referencing a negative review from Scotland that inspired his painting 'Be Your Own Best Friend'. The collection is showcased at Castle Fine Art galleries and online.</w:t>
      </w:r>
      <w:r/>
    </w:p>
    <w:p>
      <w:pPr>
        <w:pStyle w:val="ListNumber"/>
        <w:spacing w:line="240" w:lineRule="auto"/>
        <w:ind w:left="720"/>
      </w:pPr>
      <w:r/>
      <w:hyperlink r:id="rId12">
        <w:r>
          <w:rPr>
            <w:color w:val="0000EE"/>
            <w:u w:val="single"/>
          </w:rPr>
          <w:t>https://www.reuters.com/lifestyle/boy-george-explores-fame-new-art-collection-depicting-music-stars-2024-10-24/</w:t>
        </w:r>
      </w:hyperlink>
      <w:r>
        <w:t xml:space="preserve"> - Boy George unveils his new art collection, 'Fame', depicting music icons David Bowie, Madonna, and Prince, alongside a self-portrait from his Culture Club days. The collection reflects his personal views and sense of humour, indicating a significant shift in his perception of fame over the past decade. The artworks are available through Castle Fine Art.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entertainment/boy-george-on-taking-ownership-of-criticism-by-putting-it-in-his-artwork-G3IIG3BIAJPHBJD6XQ67F2T7TQ/" TargetMode="External"/><Relationship Id="rId10" Type="http://schemas.openxmlformats.org/officeDocument/2006/relationships/hyperlink" Target="https://www.standard.co.uk/culture/music/boy-george-culture-club-scotland-glasgow-madonna-b1254679.html" TargetMode="External"/><Relationship Id="rId11" Type="http://schemas.openxmlformats.org/officeDocument/2006/relationships/hyperlink" Target="https://www.ireland-live.ie/news/music/1926674/boy-george-on-taking-ownership-of-criticism-by-putting-it-in-his-artwork.html" TargetMode="External"/><Relationship Id="rId12" Type="http://schemas.openxmlformats.org/officeDocument/2006/relationships/hyperlink" Target="https://www.reuters.com/lifestyle/boy-george-explores-fame-new-art-collection-depicting-music-stars-2024-10-24/"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