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treasure finds decline in 2024 as regional discoveries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number of treasure finds in London has declined in 2024, highlighting a shift in the geographical distribution of discoveries across the UK. According to provisional figures released by the Department for Culture, Media &amp; Sport, just eight pieces of treasure were found in the capital last year, down from 14 in 2023 and 13 in 2022. This downward trend contrasts with other regions, where treasure hunting remains more prolific. Overall, 1,540 treasure items were uncovered across England, Wales, and Northern Ireland, with the vast majority, around 95%, being found through metal detecting. Other methods included archaeological excavations, chance finds, and the niche practice of mudlarking along the River Thames. Despite London’s lower numbers, it still outperformed several other major urban areas, such as Greater Manchester and the West Midlands, which reported no finds at all in 2024.</w:t>
      </w:r>
      <w:r/>
    </w:p>
    <w:p>
      <w:r/>
      <w:r>
        <w:t>Regionally, Norfolk continues to dominate the treasure charts, maintaining its position as the leading county for treasure discoveries with 138 finds in 2024, a figure that has consistently topped the rankings for five consecutive years. The East of England region, encompassing Norfolk, Essex, and Suffolk, accounted for a combined total of 388 finds, the highest in the country. Essex and Suffolk themselves ranked highly, with 107 and 85 finds respectively. Other counties notable for treasure hunting included Hampshire with 110 finds, North Yorkshire with 109, Wiltshire and Swindon with 79, Lincolnshire with 76, and Somerset with 51. These figures underscore the pronounced regional disparities in treasure finds, driven by factors such as land use, local history, and archaeological interest.</w:t>
      </w:r>
      <w:r/>
    </w:p>
    <w:p>
      <w:r/>
      <w:r>
        <w:t>In London, mudlarking remains a unique and culturally rich facet of treasure hunting. This activity involves searching for historical artefacts along the foreshore of the River Thames, items lost, discarded, or thrown into the river over centuries. The practice dates back to the 18th and 19th centuries, where individuals known as mudlarks scavenged the riverbanks for valuable objects to sell. Today, mudlarking is regulated by the Port of London Authority, which issues approximately 4,000 annual permits to search the foreshore. Due to high demand, the waiting list for these permits has surpassed 10,000 people and is currently closed. Mudlarking enthusiasts range from retirees to artists and professionals, who have discovered significant historical items such as Tudor rings and 16th-century pilgrimage badges. These finds contribute to national heritage by being logged in the Portable Antiquities Scheme and displayed in museum exhibitions such as the London Museum’s "Secrets of the Thames", a testament to the historical richness embedded in London’s river.</w:t>
      </w:r>
      <w:r/>
    </w:p>
    <w:p>
      <w:r/>
      <w:r>
        <w:t>On a broader scale, treasure hunting across the UK continues to yield remarkable finds. For example, a notable discovery was made in the Shropshire Hills, where a 67-year-old treasure hunter unearthed a 64.8g gold nugget valued at £30,000 despite using a faulty metal detector. Elsewhere, a rare Viking-era hoard was found on the Isle of Man, containing silver coins from the reigns of Edward the Confessor and Viking King Cnut, shedding light on the diverse currency circulation in the Irish Sea region during the 11th century. Additionally, a massive hoard of over 2,500 silver coins dating to the Norman conquest era was discovered in southwest England, now valued at $5.6 million. These finds, often reported to and studied by heritage organisations and museums, underline the ongoing importance of treasure discoveries in understanding the UK’s rich historical tapestry.</w:t>
      </w:r>
      <w:r/>
    </w:p>
    <w:p>
      <w:r/>
      <w:r>
        <w:t>The landscape of treasure hunting is thus multifaceted, spanning urban river shores, rural fields, and historic counties, each offering unique insights into the past. While London’s treasure finds have recently waned, the city’s mudlarks remain deeply connected to the Thames and the city’s heritage. Meanwhile, regions like Norfolk and parts of southern England continue to lead in uncovering the UK’s hidden historical treasures.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w:t>
      </w:r>
      <w:r/>
    </w:p>
    <w:p>
      <w:pPr>
        <w:pStyle w:val="ListBullet"/>
        <w:spacing w:line="240" w:lineRule="auto"/>
        <w:ind w:left="720"/>
      </w:pPr>
      <w:r/>
      <w:hyperlink r:id="rId10">
        <w:r>
          <w:rPr>
            <w:color w:val="0000EE"/>
            <w:u w:val="single"/>
          </w:rPr>
          <w:t>[2]</w:t>
        </w:r>
      </w:hyperlink>
      <w:r>
        <w:t xml:space="preserve"> (Gov.uk) - Paragraphs 1, 2</w:t>
      </w:r>
      <w:r/>
    </w:p>
    <w:p>
      <w:pPr>
        <w:pStyle w:val="ListBullet"/>
        <w:spacing w:line="240" w:lineRule="auto"/>
        <w:ind w:left="720"/>
      </w:pPr>
      <w:r/>
      <w:hyperlink r:id="rId11">
        <w:r>
          <w:rPr>
            <w:color w:val="0000EE"/>
            <w:u w:val="single"/>
          </w:rPr>
          <w:t>[3]</w:t>
        </w:r>
      </w:hyperlink>
      <w:r>
        <w:t xml:space="preserve"> (The Independent) - Paragraph 2</w:t>
      </w:r>
      <w:r/>
    </w:p>
    <w:p>
      <w:pPr>
        <w:pStyle w:val="ListBullet"/>
        <w:spacing w:line="240" w:lineRule="auto"/>
        <w:ind w:left="720"/>
      </w:pPr>
      <w:r/>
      <w:hyperlink r:id="rId12">
        <w:r>
          <w:rPr>
            <w:color w:val="0000EE"/>
            <w:u w:val="single"/>
          </w:rPr>
          <w:t>[4]</w:t>
        </w:r>
      </w:hyperlink>
      <w:r>
        <w:t xml:space="preserve"> (Le Monde) - Paragraph 3</w:t>
      </w:r>
      <w:r/>
    </w:p>
    <w:p>
      <w:pPr>
        <w:pStyle w:val="ListBullet"/>
        <w:spacing w:line="240" w:lineRule="auto"/>
        <w:ind w:left="720"/>
      </w:pPr>
      <w:r/>
      <w:hyperlink r:id="rId13">
        <w:r>
          <w:rPr>
            <w:color w:val="0000EE"/>
            <w:u w:val="single"/>
          </w:rPr>
          <w:t>[5]</w:t>
        </w:r>
      </w:hyperlink>
      <w:r>
        <w:t xml:space="preserve"> (Shropshire Star) - Paragraph 4</w:t>
      </w:r>
      <w:r/>
    </w:p>
    <w:p>
      <w:pPr>
        <w:pStyle w:val="ListBullet"/>
        <w:spacing w:line="240" w:lineRule="auto"/>
        <w:ind w:left="720"/>
      </w:pPr>
      <w:r/>
      <w:hyperlink r:id="rId14">
        <w:r>
          <w:rPr>
            <w:color w:val="0000EE"/>
            <w:u w:val="single"/>
          </w:rPr>
          <w:t>[6]</w:t>
        </w:r>
      </w:hyperlink>
      <w:r>
        <w:t xml:space="preserve"> (Reuters) - Paragraph 4</w:t>
      </w:r>
      <w:r/>
    </w:p>
    <w:p>
      <w:pPr>
        <w:pStyle w:val="ListBullet"/>
        <w:spacing w:line="240" w:lineRule="auto"/>
        <w:ind w:left="720"/>
      </w:pPr>
      <w:r/>
      <w:hyperlink r:id="rId15">
        <w:r>
          <w:rPr>
            <w:color w:val="0000EE"/>
            <w:u w:val="single"/>
          </w:rPr>
          <w:t>[7]</w:t>
        </w:r>
      </w:hyperlink>
      <w:r>
        <w:t xml:space="preserve"> (Associated Press)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https://www.mylondon.news/news/zone-1-news/exactly-how-much-treasure-found-32884086</w:t>
        </w:r>
      </w:hyperlink>
      <w:r>
        <w:t xml:space="preserve"> - Please view link - unable to able to access data</w:t>
      </w:r>
      <w:r/>
    </w:p>
    <w:p>
      <w:pPr>
        <w:pStyle w:val="ListNumber"/>
        <w:spacing w:line="240" w:lineRule="auto"/>
        <w:ind w:left="720"/>
      </w:pPr>
      <w:r/>
      <w:hyperlink r:id="rId10">
        <w:r>
          <w:rPr>
            <w:color w:val="0000EE"/>
            <w:u w:val="single"/>
          </w:rPr>
          <w:t>https://www.gov.uk/government/statistics/statistical-release-for-reported-treasure-finds-2023-and-2024/reported-treasure-finds-2023-and-2024-statistical-release</w:t>
        </w:r>
      </w:hyperlink>
      <w:r>
        <w:t xml:space="preserve"> - The UK Department for Culture, Media &amp; Sport released provisional figures indicating that 1,540 pieces of treasure were discovered across England, Wales, and Northern Ireland in 2024. The majority of these finds (95%) were uncovered through metal detecting, with smaller contributions from archaeology (4%), chance finds (1%), and mudlarking (&lt;1%). Notably, London recorded only eight finds, a decrease from 14 in 2023 and 13 in 2022. In contrast, Norfolk led with 138 finds, marking the fifth consecutive year it topped the treasure charts. The East of England region, encompassing Norfolk, Essex, and Suffolk, collectively accounted for 388 finds, the highest among all regions. The report also highlighted that Greater Manchester, the West Midlands, Tyne and Wear, and Teesside reported no treasure finds in 2024. The data underscores the regional disparities in treasure discoveries across the UK.</w:t>
      </w:r>
      <w:r/>
    </w:p>
    <w:p>
      <w:pPr>
        <w:pStyle w:val="ListNumber"/>
        <w:spacing w:line="240" w:lineRule="auto"/>
        <w:ind w:left="720"/>
      </w:pPr>
      <w:r/>
      <w:hyperlink r:id="rId11">
        <w:r>
          <w:rPr>
            <w:color w:val="0000EE"/>
            <w:u w:val="single"/>
          </w:rPr>
          <w:t>https://www.the-independent.com/news/uk/home-news/hidden-treasure-finds-uk-norfolk-england-b2864336.html</w:t>
        </w:r>
      </w:hyperlink>
      <w:r>
        <w:t xml:space="preserve"> - An article from The Independent discusses the regional distribution of treasure finds in the UK, highlighting that Norfolk recorded the highest number of finds in 2024, with 138 discoveries. The East of England region, which includes Norfolk, Essex, and Suffolk, collectively accounted for 388 finds, the highest among all regions. The article also notes that London had the fewest finds, with only eight recorded in 2024. The piece provides insights into the geographical patterns of treasure discoveries and the factors contributing to these trends.</w:t>
      </w:r>
      <w:r/>
    </w:p>
    <w:p>
      <w:pPr>
        <w:pStyle w:val="ListNumber"/>
        <w:spacing w:line="240" w:lineRule="auto"/>
        <w:ind w:left="720"/>
      </w:pPr>
      <w:r/>
      <w:hyperlink r:id="rId12">
        <w:r>
          <w:rPr>
            <w:color w:val="0000EE"/>
            <w:u w:val="single"/>
          </w:rPr>
          <w:t>https://www.lemonde.fr/en/m-le-mag/article/2025/11/17/london-s-mudlarks-scour-the-thames-for-treasure_6747519_117.html</w:t>
        </w:r>
      </w:hyperlink>
      <w:r>
        <w:t xml:space="preserve"> - Le Monde's article delves into the practice of mudlarking along the River Thames in London, where modern treasure hunters search for historical artifacts revealed by the river's tides. The piece highlights the growing community of mudlarks, including retirees, professionals, and artists, who obtain a £35 annual license from the Port of London Authority to search the Thames foreshore. The article features individuals like Sean Clarke, who has become an expert on 17th-century trade tokens, and Bolly May and Laura Edgar, who have made notable finds such as a Tudor ring and a 16th-century pilgrimage badge. These discoveries contribute to national heritage through the Portable Antiquities Scheme and museum exhibitions, like the London Museum’s “Secrets of the Thames” exhibition. The article also touches upon the challenges faced by mudlarks, including pollution, tides, and potential explosive remnants, emphasizing their deep connection to the Thames and the historical significance of their finds.</w:t>
      </w:r>
      <w:r/>
    </w:p>
    <w:p>
      <w:pPr>
        <w:pStyle w:val="ListNumber"/>
        <w:spacing w:line="240" w:lineRule="auto"/>
        <w:ind w:left="720"/>
      </w:pPr>
      <w:r/>
      <w:hyperlink r:id="rId13">
        <w:r>
          <w:rPr>
            <w:color w:val="0000EE"/>
            <w:u w:val="single"/>
          </w:rPr>
          <w:t>https://www.shropshirestar.com/news/local-hubs/bridgnorth/much-wenlock/2024/03/20/treasure-hunter-with-faulty-detector-strikes-gold-as-he-finds-30k-nugget-in-shropshire-hills/</w:t>
        </w:r>
      </w:hyperlink>
      <w:r>
        <w:t xml:space="preserve"> - The Shropshire Star reports on Richard Brock, a 67-year-old treasure hunter from Somerset, who discovered a 64.8g gold nugget worth £30,000 in the Shropshire Hills. Despite using a faulty metal detector, Brock unearthed the nugget, now named 'Hiro’s Nugget,' believed to be the largest find of its kind on English soil. The article details Brock's journey, the discovery process, and the significance of the find in the context of metal detecting in the UK.</w:t>
      </w:r>
      <w:r/>
    </w:p>
    <w:p>
      <w:pPr>
        <w:pStyle w:val="ListNumber"/>
        <w:spacing w:line="240" w:lineRule="auto"/>
        <w:ind w:left="720"/>
      </w:pPr>
      <w:r/>
      <w:hyperlink r:id="rId14">
        <w:r>
          <w:rPr>
            <w:color w:val="0000EE"/>
            <w:u w:val="single"/>
          </w:rPr>
          <w:t>https://www.reuters.com/world/uk/rare-wallet-viking-era-treasure-found-isle-man-2024-10-01/</w:t>
        </w:r>
      </w:hyperlink>
      <w:r>
        <w:t xml:space="preserve"> - Reuters reports on the discovery of a rare hoard of 1,000-year-old silver coins on the Isle of Man by two British metal detectorists. The hoard includes coins minted during Edward the Confessor's reign and earlier coins from Aethelred and Viking king Cnut. Unearthed in May 2024, the coins were studied by expert Kristin Bornholdt Collins. The variety of coins reflects the diverse currencies available to traders in the Irish Sea region during the Viking era. Alison Fox, a curator for Manx National Heritage, noted that more Viking Age silver has been found per square kilometre in the Isle of Man than in the surrounding regions. The discovery has been officially declared treasure and will be displayed at the Manx Museum until October 13.</w:t>
      </w:r>
      <w:r/>
    </w:p>
    <w:p>
      <w:pPr>
        <w:pStyle w:val="ListNumber"/>
        <w:spacing w:line="240" w:lineRule="auto"/>
        <w:ind w:left="720"/>
      </w:pPr>
      <w:r/>
      <w:hyperlink r:id="rId15">
        <w:r>
          <w:rPr>
            <w:color w:val="0000EE"/>
            <w:u w:val="single"/>
          </w:rPr>
          <w:t>https://www.apnews.com/article/73e53a20da18ff0ae2963a22765f3ac9</w:t>
        </w:r>
      </w:hyperlink>
      <w:r>
        <w:t xml:space="preserve"> - The Associated Press reports on the discovery of a hoard of over 2,500 silver coins dating back nearly 1,000 years in a farmer's field in southwest England. Unearthed in 2019, the hoard, now valued at $5.6 million, includes coins minted between 1066 and 1068, displaying images of King William I and King Harold II. The hoard has been acquired by the South West Heritage Trust and is set to be displayed in the British Museum before its permanent exhibition at the Museum of Somerset. Michael Lewis from the Portable Antiquities Scheme highlighted the significance of the find in understanding the Norman conquest of England and its aftermath. The discoverers and the landowner will share the proceeds according to British treasure laws.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exactly-how-much-treasure-found-32884086" TargetMode="External"/><Relationship Id="rId10" Type="http://schemas.openxmlformats.org/officeDocument/2006/relationships/hyperlink" Target="https://www.gov.uk/government/statistics/statistical-release-for-reported-treasure-finds-2023-and-2024/reported-treasure-finds-2023-and-2024-statistical-release" TargetMode="External"/><Relationship Id="rId11" Type="http://schemas.openxmlformats.org/officeDocument/2006/relationships/hyperlink" Target="https://www.the-independent.com/news/uk/home-news/hidden-treasure-finds-uk-norfolk-england-b2864336.html" TargetMode="External"/><Relationship Id="rId12" Type="http://schemas.openxmlformats.org/officeDocument/2006/relationships/hyperlink" Target="https://www.lemonde.fr/en/m-le-mag/article/2025/11/17/london-s-mudlarks-scour-the-thames-for-treasure_6747519_117.html" TargetMode="External"/><Relationship Id="rId13" Type="http://schemas.openxmlformats.org/officeDocument/2006/relationships/hyperlink" Target="https://www.shropshirestar.com/news/local-hubs/bridgnorth/much-wenlock/2024/03/20/treasure-hunter-with-faulty-detector-strikes-gold-as-he-finds-30k-nugget-in-shropshire-hills/" TargetMode="External"/><Relationship Id="rId14" Type="http://schemas.openxmlformats.org/officeDocument/2006/relationships/hyperlink" Target="https://www.reuters.com/world/uk/rare-wallet-viking-era-treasure-found-isle-man-2024-10-01/" TargetMode="External"/><Relationship Id="rId15" Type="http://schemas.openxmlformats.org/officeDocument/2006/relationships/hyperlink" Target="https://www.apnews.com/article/73e53a20da18ff0ae2963a22765f3ac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