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Nobel Prize-Winning Author Alice Munro Dies at 92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Alice Munro, the Canadian Nobel Prize-winning author renowned for her mastery of the short story, passed away at 92 in Port Hope, Ontario. Munro's work, often set in southwestern Ontario, uniquely blends the ordinary and the extraordinary, bringing to life small-town characters with remarkable emotional depth.</w:t>
      </w:r>
    </w:p>
    <w:p>
      <w:r>
        <w:t>Born in Wingham, Ontario, in 1931, Munro devoted her literary career primarily to short fiction, garnering international acclaim and a loyal readership. Her stories frequently explored themes of time and memory, earning accolades for their innovation and richness. Munro's first major recognition came with her 1968 collection "Dance of the Happy Shades." Over her career, she published several notable collections, including "Runaway," which is highly recommended for those new to her work.</w:t>
      </w:r>
    </w:p>
    <w:p>
      <w:r>
        <w:t>In 2013, Munro became the first Canadian-born author to receive the Nobel Prize in Literature, a testament to her significant contribution to the art of the short story. Her approach profoundly impacted the genre, offering a detailed human experience in short, compelling narratives. Munro's legacy continues to influence and inspire writers and readers worldwide.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