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Incidents and Updates: Selsey Seaside Rescue, Lucy &amp; Yak Closure, King’s Lynn Appeal, and More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Selsey Seaside Incident</w:t>
      </w:r>
    </w:p>
    <w:p>
      <w:r>
        <w:t>On Monday, a child and a man were carried out to sea on an inflatable toy by the tide off East Beach in Selsey. The Selsey Coastguard Rescue Team and Selsey Inshore Lifeboat were alerted around 2.30pm. Local fisherman facilitated the rescue and both individuals were safely brought back to shore without requiring medical assistance. Selsey Coastguard emphasized safety precautions around using inflatable toys at the beach.</w:t>
      </w:r>
    </w:p>
    <w:p>
      <w:pPr>
        <w:pStyle w:val="Heading3"/>
      </w:pPr>
      <w:r>
        <w:t>Lucy &amp; Yak Store Closure</w:t>
      </w:r>
    </w:p>
    <w:p>
      <w:r>
        <w:t>Lucy &amp; Yak, a fashion retailer in Back of the Inns, Norwich, has temporarily closed due to a ceiling leak. The closure has lasted a week as the store undergoes essential repairs. The bright pink storefront is known for selling unisex dungarees and accessories. The founders, Lucy Greenwood and Chris Renwick, started the brand with handmade pouches from pre-loved clothing.</w:t>
      </w:r>
    </w:p>
    <w:p>
      <w:pPr>
        <w:pStyle w:val="Heading3"/>
      </w:pPr>
      <w:r>
        <w:t>King’s Lynn Crash Appeal</w:t>
      </w:r>
    </w:p>
    <w:p>
      <w:r>
        <w:t>Police have launched an appeal for witnesses following a serious collision at the junction of High Road and King's Lynn Power Station on Tuesday at 2.10pm. The crash involved a red Ford Fiesta and a silver Vauxhall Grandland, resulting in serious injuries to a passenger in the Vauxhall. The road was closed until 4.45pm. Witnesses or anyone with dashcam footage are urged to contact authorities quoting reference NC-28052024-248.</w:t>
      </w:r>
    </w:p>
    <w:p>
      <w:pPr>
        <w:pStyle w:val="Heading3"/>
      </w:pPr>
      <w:r>
        <w:t>Bettws Health Centre Vandalism</w:t>
      </w:r>
    </w:p>
    <w:p>
      <w:r>
        <w:t>Bettws Health Clinic in South Wales was the target of vandalism last week, leaving windows broken. The incident has prompted a review by the Aneurin Bevan University Health Board in collaboration with the police and landlords. The clinic was closed on May 23 due to health and safety concerns, impacting NHS care delivery.</w:t>
      </w:r>
    </w:p>
    <w:p>
      <w:pPr>
        <w:pStyle w:val="Heading3"/>
      </w:pPr>
      <w:r>
        <w:t>TSB App Outage</w:t>
      </w:r>
    </w:p>
    <w:p>
      <w:r>
        <w:t>TSB customers in the UK encountered issues accessing the bank’s mobile app and website on May 30. Approximately 2,706 users reported login difficulties, predominantly affecting mobile app access. TSB acknowledged the problem and is working on a resolution.</w:t>
      </w:r>
    </w:p>
    <w:p>
      <w:pPr>
        <w:pStyle w:val="Heading3"/>
      </w:pPr>
      <w:r>
        <w:t>Norwich Cyclist Injured</w:t>
      </w:r>
    </w:p>
    <w:p>
      <w:r>
        <w:t>A cyclist was injured in a crash at Castle Meadow, Norwich, around 10am today. Emergency services, including two police cars and an ambulance, attended the scene. The extent of the cyclist's injuries remains unclear as investigations continue.</w:t>
      </w:r>
    </w:p>
    <w:p>
      <w:pPr>
        <w:pStyle w:val="Heading3"/>
      </w:pPr>
      <w:r>
        <w:t>North Walsham Vape Seizure</w:t>
      </w:r>
    </w:p>
    <w:p>
      <w:r>
        <w:t>Police, along with Trading Standards and HMRC, confiscated bags of illicit vaping and tobacco products from Mini Express in North Walsham on Tuesday morning. The shop had allegedly been selling these products to minors. Authorities encourage the public to report similar illicit sales activities.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