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Teacher arrested amid online communications investigation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teacher from Robert Gordon's College in Aberdeen has been arrested as part of an investigation into an alleged online communications offence. The teacher has not yet been formally charged with any crime, and the investigation by police is ongoing. </w:t>
      </w:r>
    </w:p>
    <w:p>
      <w:r>
        <w:t>According to reports by the Press and Journal, the police have arrested and charged four youths in connection with the case—three male individuals aged 15 and one aged 16. It has been stated that these youths are not pupils at Robert Gordon's College. The charges brought against them are related to assault and extortion, though further specifics regarding the nature of the charges have not been disclosed.</w:t>
      </w:r>
    </w:p>
    <w:p>
      <w:r>
        <w:t>A police spokesperson confirmed the arrests, stating, “Four male youths, three aged 15 and one aged 16, have been arrested and charged in connection with assault and extortion in the Aberdeen area. A report has been submitted to the procurator fiscal.”</w:t>
      </w:r>
    </w:p>
    <w:p>
      <w:r>
        <w:t xml:space="preserve">In response to the situation, a spokesperson for Robert Gordon's College noted that the institution has been made aware of a video that has been circulating on social media. As a result of the ongoing investigation, the school has suspended the temporary staff member involved. They further stated that, due to the nature of the investigation, it would be inappropriate for the school to provide additional comments at this time. </w:t>
      </w:r>
    </w:p>
    <w:p>
      <w:r>
        <w:t>The situation continues to unfold as police inquiries advance, and it is expected that further updates will be forthcoming.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https://news.stv.tv/north/private-school-teacher-arrested-amid-investigation-into-online-video</w:t>
        </w:r>
      </w:hyperlink>
      <w:r>
        <w:t xml:space="preserve"> - This article corroborates the arrest of a teacher from Robert Gordon's College in Aberdeen as part of an investigation into an alleged online communications offence.</w:t>
      </w:r>
    </w:p>
    <w:p>
      <w:pPr>
        <w:pStyle w:val="ListBullet"/>
      </w:pPr>
      <w:hyperlink r:id="rId12">
        <w:r>
          <w:rPr>
            <w:u w:val="single"/>
            <w:color w:val="0000FF"/>
            <w:rStyle w:val="Hyperlink"/>
          </w:rPr>
          <w:t>https://www.pressandjournal.co.uk/fp/news/aberdeen-aberdeenshire/6702601/aberdeen-teacher-arrested-robert-gordons-college/</w:t>
        </w:r>
      </w:hyperlink>
      <w:r>
        <w:t xml:space="preserve"> - This article confirms the teacher's suspension and the ongoing investigation by Robert Gordon's College, aligning with the school's response to a video circulating on social media.</w:t>
      </w:r>
    </w:p>
    <w:p>
      <w:pPr>
        <w:pStyle w:val="ListBullet"/>
      </w:pPr>
      <w:hyperlink r:id="rId12">
        <w:r>
          <w:rPr>
            <w:u w:val="single"/>
            <w:color w:val="0000FF"/>
            <w:rStyle w:val="Hyperlink"/>
          </w:rPr>
          <w:t>https://www.pressandjournal.co.uk/fp/news/aberdeen-aberdeenshire/6702601/aberdeen-teacher-arrested-robert-gordons-college/</w:t>
        </w:r>
      </w:hyperlink>
      <w:r>
        <w:t xml:space="preserve"> - Although no specific article about the arrest and charging of the youths is available, The Press and Journal's report on the teacher's situation provides context for the ongoing investigations in Aberdeen.</w:t>
      </w:r>
    </w:p>
    <w:p>
      <w:pPr>
        <w:pStyle w:val="ListBullet"/>
      </w:pPr>
      <w:hyperlink r:id="rId11">
        <w:r>
          <w:rPr>
            <w:u w:val="single"/>
            <w:color w:val="0000FF"/>
            <w:rStyle w:val="Hyperlink"/>
          </w:rPr>
          <w:t>https://news.stv.tv/north/private-school-teacher-arrested-amid-investigation-into-online-video</w:t>
        </w:r>
      </w:hyperlink>
      <w:r>
        <w:t xml:space="preserve"> - This article from STV News mentions the internal investigation by Robert Gordon's College and Police Scotland's involvement in the case.</w:t>
      </w:r>
    </w:p>
    <w:p>
      <w:pPr>
        <w:pStyle w:val="ListBullet"/>
      </w:pPr>
      <w:hyperlink r:id="rId12">
        <w:r>
          <w:rPr>
            <w:u w:val="single"/>
            <w:color w:val="0000FF"/>
            <w:rStyle w:val="Hyperlink"/>
          </w:rPr>
          <w:t>https://www.pressandjournal.co.uk/fp/news/aberdeen-aberdeenshire/6702601/aberdeen-teacher-arrested-robert-gordons-college/</w:t>
        </w:r>
      </w:hyperlink>
      <w:r>
        <w:t xml:space="preserve"> - Although specific details about the youths are not available from this source, it outlines the overall situation involving a video on social media and its impact on Robert Gordon's College.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tv.tv/north/private-school-teacher-arrested-amid-investigation-into-online-video" TargetMode="External"/><Relationship Id="rId12" Type="http://schemas.openxmlformats.org/officeDocument/2006/relationships/hyperlink" Target="https://www.pressandjournal.co.uk/fp/news/aberdeen-aberdeenshire/6702601/aberdeen-teacher-arrested-robert-gordons-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