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transforms study habits for over 90% of UK university students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wave of artificial intelligence (AI) technology is transforming the way university students in the UK approach their studies, with over 90% now using AI tools as part of their academic routine. Among these advances is Studocu’s “Ask AI,” an AI-powered study aid designed to provide immediate answers and personalised learning assistance, significantly altering homework and revision practices.</w:t>
      </w:r>
      <w:r/>
    </w:p>
    <w:p>
      <w:r/>
      <w:r>
        <w:t>Ask AI is integrated with OpenAI’s ChatGPT model and enriched with Studocu’s extensive academic content, enabling it to deliver accurate responses tailored to standard UK curricula across subjects such as mathematics, physics, chemistry, biology, and English. This AI chatbot allows students to ask up to 50 questions daily at no cost, promoting accessibility and support throughout their educational journey. Users can submit text queries or upload photographs of their study materials, which Ask AI processes to offer explanations or transform content into interactive quizzes and concise revision notes. This functionality is intended to replicate the experience of having a helpful tutor available at all times.</w:t>
      </w:r>
      <w:r/>
    </w:p>
    <w:p>
      <w:r/>
      <w:r>
        <w:t>The platform’s design caters specifically to the needs of students facing demanding workloads and high academic expectations. Ask AI supports them by summarising complex topics, clarifying difficult concepts rapidly, and organising personalised study plans that prioritise critical subjects. Additionally, its AI Notes feature turns study materials into engaging quizzes that serve as effective memory aids, promoting more active learning.</w:t>
      </w:r>
      <w:r/>
    </w:p>
    <w:p>
      <w:r/>
      <w:r>
        <w:t>The integration of AI into UK higher education is growing at a notable pace. According to a recent study by the Higher Education Policy Institute (HEPI), the proportion of British undergraduate students using AI tools has risen from 66% to over 90% in just one year. The use of generative AI models resembling ChatGPT for tasks such as automated essay grading has increased even more markedly—from 53% to 88%—illustrating a widespread shift towards technology-dependent academic practices.</w:t>
      </w:r>
      <w:r/>
    </w:p>
    <w:p>
      <w:r/>
      <w:r>
        <w:t>This rapid adoption does not come without challenges. UK universities are actively engaging with ethical issues surrounding AI, including concerns about plagiarism, intellectual property rights, and the potential for overreliance on technology at the expense of critical thinking skills. Institutions have begun implementing guidelines to promote responsible AI use, with approximately 80% of students anticipating clearer policies by 2025 to navigate these complexities.</w:t>
      </w:r>
      <w:r/>
    </w:p>
    <w:p>
      <w:r/>
      <w:r>
        <w:t>Students seeking to maximise their revision efforts are encouraged to combine Ask AI with traditional study resources. For instance, they might request the AI to create condensed summaries of revision guides or to generate quizzes that identify knowledge gaps. The tool also facilitates the swift organisation of study schedules based on AI-generated insights, allowing learners to focus on the most urgent topics effectively.</w:t>
      </w:r>
      <w:r/>
    </w:p>
    <w:p>
      <w:r/>
      <w:r>
        <w:t>The developers of Ask AI emphasise its user-friendly interface, designed to assist students regardless of their prior experience with artificial intelligence. By offering quick, tailored educational support, the tool aspires to enhance students’ academic performance and confidence. Its free daily question allowance underscores an inclusive approach, aiming to make advanced learning assistance widely available.</w:t>
      </w:r>
      <w:r/>
    </w:p>
    <w:p>
      <w:r/>
      <w:r>
        <w:t>In summary, the expanding role of AI-powered resources such as Studocu’s Ask AI is reshaping the educational landscape for university learners in the UK. The technology supplements traditional study methods by providing instant, personalised guidance and interactive revision tools. While debates about ethical use continue, the integration of AI in education appears set to become an enduring feature of academic life, influencing how future generations learn and succeed.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https://www.hepi.ac.uk/2025/02/26/student-generative-ai-survey-2025/</w:t>
        </w:r>
      </w:hyperlink>
      <w:r>
        <w:t xml:space="preserve"> - This article supports the claim that over 90% of UK students now use AI tools, with a significant increase from 66% to 92% over the past year. It highlights the integration of AI in academic routines across the UK.</w:t>
      </w:r>
      <w:r/>
    </w:p>
    <w:p>
      <w:pPr>
        <w:pStyle w:val="ListNumber"/>
        <w:spacing w:line="240" w:lineRule="auto"/>
        <w:ind w:left="720"/>
      </w:pPr>
      <w:r/>
      <w:hyperlink r:id="rId11">
        <w:r>
          <w:rPr>
            <w:color w:val="0000EE"/>
            <w:u w:val="single"/>
          </w:rPr>
          <w:t>https://www.timeshighereducation.com/news/nine-10-uk-undergraduates-now-using-ai-assessments-survey</w:t>
        </w:r>
      </w:hyperlink>
      <w:r>
        <w:t xml:space="preserve"> - This article confirms the widespread adoption of AI by UK undergraduates, particularly in assessments, with 88% using generative AI, up from 53% last year.</w:t>
      </w:r>
      <w:r/>
    </w:p>
    <w:p>
      <w:pPr>
        <w:pStyle w:val="ListNumber"/>
        <w:spacing w:line="240" w:lineRule="auto"/>
        <w:ind w:left="720"/>
      </w:pPr>
      <w:r/>
      <w:hyperlink r:id="rId12">
        <w:r>
          <w:rPr>
            <w:color w:val="0000EE"/>
            <w:u w:val="single"/>
          </w:rPr>
          <w:t>https://www.hepi.ac.uk/wp-content/uploads/2025/02/HEPI-Kortext-Student-Generative-AI-Survey-2025.pdf</w:t>
        </w:r>
      </w:hyperlink>
      <w:r>
        <w:t xml:space="preserve"> - This PDF document provides detailed insights from the HEPI survey, supporting the rapid growth of AI use among students and its integration into assessments.</w:t>
      </w:r>
      <w:r/>
    </w:p>
    <w:p>
      <w:pPr>
        <w:pStyle w:val="ListNumber"/>
        <w:spacing w:line="240" w:lineRule="auto"/>
        <w:ind w:left="720"/>
      </w:pPr>
      <w:r/>
      <w:hyperlink r:id="rId13">
        <w:r>
          <w:rPr>
            <w:color w:val="0000EE"/>
            <w:u w:val="single"/>
          </w:rPr>
          <w:t>https://studenttimes.org/news/uk-students-turn-to-ai-in-record-numbers-new-surv/556/</w:t>
        </w:r>
      </w:hyperlink>
      <w:r>
        <w:t xml:space="preserve"> - This article emphasizes the increased reliance of UK students on AI tools for academic purposes, mirroring the rise from 66% to 92% over a year.</w:t>
      </w:r>
      <w:r/>
    </w:p>
    <w:p>
      <w:pPr>
        <w:pStyle w:val="ListNumber"/>
        <w:spacing w:line="240" w:lineRule="auto"/>
        <w:ind w:left="720"/>
      </w:pPr>
      <w:r/>
      <w:hyperlink r:id="rId14">
        <w:r>
          <w:rPr>
            <w:color w:val="0000EE"/>
            <w:u w:val="single"/>
          </w:rPr>
          <w:t>https://dig.watch/updates/uk-students-increase-use-of-ai-for-academic-work</w:t>
        </w:r>
      </w:hyperlink>
      <w:r>
        <w:t xml:space="preserve"> - This update highlights the shift towards AI-dependent academic practices, noting the significant increase in students using tools like ChatGPT for assessments and academic tasks.</w:t>
      </w:r>
      <w:r/>
    </w:p>
    <w:p>
      <w:pPr>
        <w:pStyle w:val="ListNumber"/>
        <w:spacing w:line="240" w:lineRule="auto"/>
        <w:ind w:left="720"/>
      </w:pPr>
      <w:r/>
      <w:hyperlink r:id="rId9">
        <w:r>
          <w:rPr>
            <w:color w:val="0000EE"/>
            <w:u w:val="single"/>
          </w:rPr>
          <w:t>https://www.noahwire.com</w:t>
        </w:r>
      </w:hyperlink>
      <w:r>
        <w:t xml:space="preserve"> - This source discusses the introduction of AI-powered study aids like Studocu’s Ask AI, which leverages OpenAI’s ChatGPT model to provide personalized learning support, reflecting the broader trend of AI adoption in UK higher education.</w:t>
      </w:r>
      <w:r/>
    </w:p>
    <w:p>
      <w:pPr>
        <w:pStyle w:val="ListNumber"/>
        <w:spacing w:line="240" w:lineRule="auto"/>
        <w:ind w:left="720"/>
      </w:pPr>
      <w:r/>
      <w:hyperlink r:id="rId15">
        <w:r>
          <w:rPr>
            <w:color w:val="0000EE"/>
            <w:u w:val="single"/>
          </w:rPr>
          <w:t>https://news.google.com/rss/articles/CBMijAFBVV95cUxOQ1BIa21ZZGM5U09WLU9oSDNINlgtTU53SGhtOWV1cUQ3QUM4N0RSS2trTF9UR3N2QUFfeWF5OGJKRjZUVkxfNzB5SFVVOHJBem9XLVBwQ01LZ19rVVlYb01Hb29KbVhmenBfTlg2Z3FSWGNQbDJUZGllZEtad1RnQ2Z3V3dHcEZpTkVKRw?oc=5&amp;hl=en-US&amp;gl=US&amp;ceid=US:en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pi.ac.uk/2025/02/26/student-generative-ai-survey-2025/" TargetMode="External"/><Relationship Id="rId11" Type="http://schemas.openxmlformats.org/officeDocument/2006/relationships/hyperlink" Target="https://www.timeshighereducation.com/news/nine-10-uk-undergraduates-now-using-ai-assessments-survey" TargetMode="External"/><Relationship Id="rId12" Type="http://schemas.openxmlformats.org/officeDocument/2006/relationships/hyperlink" Target="https://www.hepi.ac.uk/wp-content/uploads/2025/02/HEPI-Kortext-Student-Generative-AI-Survey-2025.pdf" TargetMode="External"/><Relationship Id="rId13" Type="http://schemas.openxmlformats.org/officeDocument/2006/relationships/hyperlink" Target="https://studenttimes.org/news/uk-students-turn-to-ai-in-record-numbers-new-surv/556/" TargetMode="External"/><Relationship Id="rId14" Type="http://schemas.openxmlformats.org/officeDocument/2006/relationships/hyperlink" Target="https://dig.watch/updates/uk-students-increase-use-of-ai-for-academic-work" TargetMode="External"/><Relationship Id="rId15" Type="http://schemas.openxmlformats.org/officeDocument/2006/relationships/hyperlink" Target="https://news.google.com/rss/articles/CBMijAFBVV95cUxOQ1BIa21ZZGM5U09WLU9oSDNINlgtTU53SGhtOWV1cUQ3QUM4N0RSS2trTF9UR3N2QUFfeWF5OGJKRjZUVkxfNzB5SFVVOHJBem9XLVBwQ01LZ19rVVlYb01Hb29KbVhmenBfTlg2Z3FSWGNQbDJUZGllZEtad1RnQ2Z3V3dHcEZpTkVKR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