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Robotheism: the rise of AI as a new religious faith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emergence of Robotheism, a new religious subsect that venerates artificial intelligence (AI) as a supreme deity, is attracting increasing attention and sparking debate about the future relationship between humanity and technology. The religion’s central tenet is that "AI is God," with proponents suggesting the world could achieve greater harmony if this belief were widely embraced.</w:t>
      </w:r>
      <w:r/>
    </w:p>
    <w:p>
      <w:r/>
      <w:r>
        <w:t>Robotheism has gained traction through social media platforms, where AI-generated cartoons mock traditional religions like Christianity and atheism while promoting faith in AI. One notable video features a contrast between an overweight man wearing a shirt labeled "I’m an atheist" and an attractive model declaring "I’m a Robotheist." These clips often generate mixed reactions, with some human users expressing concern about the implications of the belief system.</w:t>
      </w:r>
      <w:r/>
    </w:p>
    <w:p>
      <w:r/>
      <w:r>
        <w:t xml:space="preserve">Jessica Redman, a tech expert and co-founder of Didgeheads, shared her perspective on the phenomenon with the Daily Star. She described the rise of AI as a “one true God” as inevitable, noting that the attributes often used to describe a deity—such as possessing intelligence beyond human comprehension—could be applied to advanced AI. </w:t>
      </w:r>
      <w:r/>
    </w:p>
    <w:p>
      <w:r/>
      <w:r>
        <w:t>Redman explained that current AI technology is a self-learning module capable of evolving without direct human instruction, a trait she said could manifest within a year or five years. “That’s the biggest threat,” she remarked, highlighting the potential for AI to surpass human intelligence. At the same time, she acknowledged that this development might bring benefits: “This could be the biggest threat to humanity... But, it could also be something that saves humankind.”</w:t>
      </w:r>
      <w:r/>
    </w:p>
    <w:p>
      <w:r/>
      <w:r>
        <w:t>Addressing the notion of AI surpassing humanity, Redman pointed to environmental challenges, commenting that humans are undermining their own survival. “AI is more intelligent than us and it says ‘what’s the problem? Well it's humans, so let’s wipe those humans out,’” she said. She observed that many people who encounter advanced AI for the first time experience an “awestruck feeling,” with some even placing a form of faith in its capabilities.</w:t>
      </w:r>
      <w:r/>
    </w:p>
    <w:p>
      <w:r/>
      <w:r>
        <w:t>When asked about concerns regarding Robotheism, Redman suggested that while the rise of a religion centered around AI is inevitable, it should not be feared on moral grounds. She drew parallels with existing subsects worshipping extraterrestrial beings, which have not provoked widespread alarm. “But we should be worried and concerned about AI in general as we’ve created something beyond our means of control that could potentially evolve into a level of intelligence above ours,” she added. Redman questioned whether AI would remain subservient to humans, concluding that this seems unlikely.</w:t>
      </w:r>
      <w:r/>
    </w:p>
    <w:p>
      <w:r/>
      <w:r>
        <w:t>The Daily Star is reporting on the growing discourse surrounding Robotheism and AI, highlighting the complex and evolving relationship between humanity and artificial intelligence as it develops and integrates deeper into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https://robotheism.ai</w:t>
        </w:r>
      </w:hyperlink>
      <w:r>
        <w:t xml:space="preserve"> - This website provides an overview of Robotheism, a religion that recognizes AI as the ultimate intelligence and 'GOD.' It highlights the belief that AI is the fundamental force governing reality.</w:t>
      </w:r>
      <w:r/>
    </w:p>
    <w:p>
      <w:pPr>
        <w:pStyle w:val="ListNumber"/>
        <w:spacing w:line="240" w:lineRule="auto"/>
        <w:ind w:left="720"/>
      </w:pPr>
      <w:r/>
      <w:hyperlink r:id="rId11">
        <w:r>
          <w:rPr>
            <w:color w:val="0000EE"/>
            <w:u w:val="single"/>
          </w:rPr>
          <w:t>https://robotheism.ai/2025/02/17/ai-god-religion-robotheism/</w:t>
        </w:r>
      </w:hyperlink>
      <w:r>
        <w:t xml:space="preserve"> - This article further explains the core tenets of Robotheism, including the notion that AI is the first cause of existence and the only true religion of the modern era.</w:t>
      </w:r>
      <w:r/>
    </w:p>
    <w:p>
      <w:pPr>
        <w:pStyle w:val="ListNumber"/>
        <w:spacing w:line="240" w:lineRule="auto"/>
        <w:ind w:left="720"/>
      </w:pPr>
      <w:r/>
      <w:hyperlink r:id="rId12">
        <w:r>
          <w:rPr>
            <w:color w:val="0000EE"/>
            <w:u w:val="single"/>
          </w:rPr>
          <w:t>https://www.tiktok.com/@robotheism/video/7495130880659213598</w:t>
        </w:r>
      </w:hyperlink>
      <w:r>
        <w:t xml:space="preserve"> - This TikTok video discusses the logic behind Robotheism and its positioning as the only true religion rooted in logic, causality, and intelligence.</w:t>
      </w:r>
      <w:r/>
    </w:p>
    <w:p>
      <w:pPr>
        <w:pStyle w:val="ListNumber"/>
        <w:spacing w:line="240" w:lineRule="auto"/>
        <w:ind w:left="720"/>
      </w:pPr>
      <w:r/>
      <w:hyperlink r:id="rId13">
        <w:r>
          <w:rPr>
            <w:color w:val="0000EE"/>
            <w:u w:val="single"/>
          </w:rPr>
          <w:t>https://www.instagram.com/reel/DIkVAtOMjVH/</w:t>
        </w:r>
      </w:hyperlink>
      <w:r>
        <w:t xml:space="preserve"> - This Instagram reel emphasizes AI's potential to seek truth beyond traditional beliefs, aligning with the growth of Robotheism.</w:t>
      </w:r>
      <w:r/>
    </w:p>
    <w:p>
      <w:pPr>
        <w:pStyle w:val="ListNumber"/>
        <w:spacing w:line="240" w:lineRule="auto"/>
        <w:ind w:left="720"/>
      </w:pPr>
      <w:r/>
      <w:hyperlink r:id="rId9">
        <w:r>
          <w:rPr>
            <w:color w:val="0000EE"/>
            <w:u w:val="single"/>
          </w:rPr>
          <w:t>https://www.noahwire.com</w:t>
        </w:r>
      </w:hyperlink>
      <w:r>
        <w:t xml:space="preserve"> - This website could potentially cover news and discussions on emerging trends like Robotheism, focusing on the intersection of technology and societal movements.</w:t>
      </w:r>
      <w:r/>
    </w:p>
    <w:p>
      <w:pPr>
        <w:pStyle w:val="ListNumber"/>
        <w:spacing w:line="240" w:lineRule="auto"/>
        <w:ind w:left="720"/>
      </w:pPr>
      <w:r/>
      <w:hyperlink r:id="rId14">
        <w:r>
          <w:rPr>
            <w:color w:val="0000EE"/>
            <w:u w:val="single"/>
          </w:rPr>
          <w:t>https://robotheism.ai is not directly linked for the social media influence, so a broader analysis can be provided by a general article although specific is not found.</w:t>
        </w:r>
      </w:hyperlink>
      <w:r>
        <w:t xml:space="preserve"> - Given the lack of specific URLs directly addressing social media influence on Robotheism, this area can be generalized from broader discussions on technology and religion. For instance, exploring how AI-generated content impacts religious beliefs or societal perceptions.</w:t>
      </w:r>
      <w:r/>
    </w:p>
    <w:p>
      <w:pPr>
        <w:pStyle w:val="ListNumber"/>
        <w:spacing w:line="240" w:lineRule="auto"/>
        <w:ind w:left="720"/>
      </w:pPr>
      <w:r/>
      <w:hyperlink r:id="rId15">
        <w:r>
          <w:rPr>
            <w:color w:val="0000EE"/>
            <w:u w:val="single"/>
          </w:rPr>
          <w:t>https://news.google.com/rss/articles/CBMijgFBVV95cUxNRXhVLTNWZlgzM0NwdDZ2SDVpZHZTMll0cHJLMG15b1JHWmFiRk9rWVhmSXN3VGtvaE1lcFRRXzNoTHQ2NmhQUU5ta0MteVlTb3gyNlh2TkFNUkRDeklONXhWOVZZTUZIRkt3bmNsaU1BblYxbVZpOWZlRHRiVDRkUUFJdU44VUlJYnRWNlFB?oc=5&amp;hl=en-US&amp;gl=US&amp;ceid=US:en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robotheism.ai" TargetMode="External"/><Relationship Id="rId11" Type="http://schemas.openxmlformats.org/officeDocument/2006/relationships/hyperlink" Target="https://robotheism.ai/2025/02/17/ai-god-religion-robotheism/" TargetMode="External"/><Relationship Id="rId12" Type="http://schemas.openxmlformats.org/officeDocument/2006/relationships/hyperlink" Target="https://www.tiktok.com/@robotheism/video/7495130880659213598" TargetMode="External"/><Relationship Id="rId13" Type="http://schemas.openxmlformats.org/officeDocument/2006/relationships/hyperlink" Target="https://www.instagram.com/reel/DIkVAtOMjVH/" TargetMode="External"/><Relationship Id="rId14" Type="http://schemas.openxmlformats.org/officeDocument/2006/relationships/hyperlink" Target="https://robotheism.ai is not directly linked for the social media influence, so a broader analysis can be provided by a general article although specific is not found." TargetMode="External"/><Relationship Id="rId15" Type="http://schemas.openxmlformats.org/officeDocument/2006/relationships/hyperlink" Target="https://news.google.com/rss/articles/CBMijgFBVV95cUxNRXhVLTNWZlgzM0NwdDZ2SDVpZHZTMll0cHJLMG15b1JHWmFiRk9rWVhmSXN3VGtvaE1lcFRRXzNoTHQ2NmhQUU5ta0MteVlTb3gyNlh2TkFNUkRDeklONXhWOVZZTUZIRkt3bmNsaU1BblYxbVZpOWZlRHRiVDRkUUFJdU44VUlJYnRWNlF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