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 lead plastic pollution protest in Oxfordshire village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bright morning in March 2023, children from Combe Primary School in Oxfordshire engaged in a peaceful protest march aimed at raising awareness about the pressing issue of plastic pollution. This initiative reflects a growing global consciousness among young people regarding environmental issues that directly impact their futures. With their banners and heartfelt slogans, the students marched through the village of Combe, approximately five miles northeast of Witney, actively encouraging the community to reflect on their role in combating pollution.</w:t>
      </w:r>
      <w:r/>
    </w:p>
    <w:p>
      <w:r/>
      <w:r>
        <w:t>The protest was a culmination of lessons learned about the environment in the classroom. According to a spokesperson for the school, the children "feel passionately" about the necessity of addressing the pollution that adversely affects land and seas alike. This sentiment resonates deeply in today's society, as awareness of plastic waste and its detrimental effects on marine ecosystems continues to gain traction. The school noted that the initiative served not only to showcase the students’ commitment but also to inspire others in the community to consider their environmental footprint.</w:t>
      </w:r>
      <w:r/>
    </w:p>
    <w:p>
      <w:r/>
      <w:r>
        <w:t>The supportive presence of local villagers during the march underscores the importance of community involvement in such initiatives. The school expressed its pride in its pupils, dubbing them "young change-makers" — a recognition of their proactive approach to environmental stewardship. Events like this not only empower children but also serve as a catalyst for broader societal change, highlighting the potential impact of grassroots activism, especially as urgency around environmental issues escalates globally.</w:t>
      </w:r>
      <w:r/>
    </w:p>
    <w:p>
      <w:r/>
      <w:r>
        <w:t xml:space="preserve">Such movements among youth are increasingly common, with various schools and organisations encouraging similar initiatives. Educational programmes focusing on sustainability and environmental ethics have become vital in shaping the perspectives of young individuals. In this context, Combe Primary's efforts can be seen as part of a larger trend towards a more environmentally aware generation. </w:t>
      </w:r>
      <w:r/>
    </w:p>
    <w:p>
      <w:r/>
      <w:r>
        <w:t>In summary, the peaceful protest by the students at Combe Primary School is a heartening example of how education can lead to actionable change. By rallying their community to acknowledge the adverse effects of pollution, these children have taken a significant step in advocating for a cleaner, more sustainable planet. While their actions might seem small in isolation, they highlight the critical role that youth activism plays in shaping a healthier world for future generations.</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1, 2,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Please view link - unable to able to access data</w:t>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Children from Combe Primary School in Oxfordshire, UK, organized a peaceful protest march on March 28, 2023, to raise awareness about plastic pollution. Carrying banners and sharing slogans, they aimed to emphasize the necessity of eliminating pollution harming the planet. The school expressed pride in the students' initiative, referring to them as 'young change-makers.'</w:t>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On March 28, 2023, Combe Primary School students in Oxfordshire, UK, conducted a peaceful protest march to highlight the impact of plastic pollution. The children, carrying banners and sharing slogans, aimed to raise awareness about the environmental issue. The school praised the students' initiative, calling them 'young change-makers.'</w:t>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In March 2023, Combe Primary School students in Oxfordshire, UK, organized a peaceful protest march to address plastic pollution. Carrying banners and sharing slogans, they aimed to raise awareness about the environmental issue. The school expressed pride in the students' initiative, referring to them as 'young change-makers.'</w:t>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On March 28, 2023, Combe Primary School students in Oxfordshire, UK, conducted a peaceful protest march to highlight the impact of plastic pollution. The children, carrying banners and sharing slogans, aimed to raise awareness about the environmental issue. The school praised the students' initiative, calling them 'young change-makers.'</w:t>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In March 2023, Combe Primary School students in Oxfordshire, UK, organized a peaceful protest march to address plastic pollution. Carrying banners and sharing slogans, they aimed to raise awareness about the environmental issue. The school expressed pride in the students' initiative, referring to them as 'young change-makers.'</w:t>
      </w:r>
      <w:r/>
    </w:p>
    <w:p>
      <w:pPr>
        <w:pStyle w:val="ListBullet"/>
        <w:spacing w:line="240" w:lineRule="auto"/>
        <w:ind w:left="720"/>
      </w:pPr>
      <w:r/>
      <w:hyperlink r:id="rId10">
        <w:r>
          <w:rPr>
            <w:color w:val="0000EE"/>
            <w:u w:val="single"/>
          </w:rPr>
          <w:t>https://www.oxfordmail.co.uk/news/25142404.combe-primary-school-children-hold-peaceful-protest-march/?ref=rss</w:t>
        </w:r>
      </w:hyperlink>
      <w:r>
        <w:t xml:space="preserve"> - On March 28, 2023, Combe Primary School students in Oxfordshire, UK, conducted a peaceful protest march to highlight the impact of plastic pollution. The children, carrying banners and sharing slogans, aimed to raise awareness about the environmental issue. The school praised the students' initiative, calling them 'young change-makers.'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42404.combe-primary-school-children-hold-peaceful-protest-marc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