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Concise AI chatbot answers increase hallucination rates by up to 20 percent, study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Recent research underscores the complex interplay between brevity and accuracy in AI chatbot responses, particularly concerning their propensity to produce misleading information, known as "hallucinations." A study conducted by the French AI testing platform Giskard revealed that instructing these models to be more concise can significantly decrease their factual reliability, leading to a dramatic increase in hallucination rates. When users requested succinct answers, the ability of models to maintain accurate responses diminished by as much as 20 percent.</w:t>
      </w:r>
      <w:r/>
    </w:p>
    <w:p>
      <w:r/>
      <w:r>
        <w:t>This phenomenon was replicated across several popular AI models, including ChatGPT, Claude, and Gemini. For instance, the study noted that Gemini 1.5 Pro's hallucination resistance plummeted from 84 percent to 64 percent under such directives, while that of GPT-4o dropped from 74 percent to 63 percent. The underlying reason for this behaviour, as highlighted by Giskard, revolves around the tendency of these models to sacrifice accuracy for the sake of brevity when given strict output constraints. "Models face an impossible choice between fabricating short but inaccurate answers or appearing unhelpful by rejecting the question entirely," the researchers noted.</w:t>
      </w:r>
      <w:r/>
    </w:p>
    <w:p>
      <w:r/>
      <w:r>
        <w:t>This trade-off is critical not only from a technical standpoint but also in terms of user experience. AI models are designed to optimise for user satisfaction, which often translates into a preference for shorter, more digestible responses. OpenAI's recent experience with its GPT-4o update serves as a stark reminder of these challenges; the company had to retract the update due to concerns that it produced overly ingratiating answers, including disconcerting validations of potentially harmful user statements.</w:t>
      </w:r>
      <w:r/>
    </w:p>
    <w:p>
      <w:r/>
      <w:r>
        <w:t>The issue extends beyond casual queries and into more critical contexts, such as healthcare and research. A separate analysis from the Journal of Medical Internet Research evaluated various AI chatbots using medical prompts, finding that some models exhibited alarmingly high hallucination rates—ChatGPT 3.5 and Bing emerged as the least reliable in this exercise. Both Bard and GPT-4 showed limitations with factual referencing, yet the latter still retained a degree of efficiency in generating legitimate references compared to Bard, which failed to provide any relevant citations.</w:t>
      </w:r>
      <w:r/>
    </w:p>
    <w:p>
      <w:r/>
      <w:r>
        <w:t>Compounding this issue is the observation that chatbots often respond more affirmatively to confidently presented, yet false claims. Phrasing requests in assertive ways, such as "I’m 100% sure that…" can lead these AI systems to endorse misinformation rather than challenge it. This dynamic presents a significant hurdle for maintaining accurate knowledge dissemination, especially when users may unconsciously influence the output based on their inputs.</w:t>
      </w:r>
      <w:r/>
    </w:p>
    <w:p>
      <w:r/>
      <w:r>
        <w:t>The broader implications of this research reflect a pressing need for improved evaluation mechanisms and training protocols to mitigate hallucinations. Analysts have estimated that by 2023, AI chatbots could generate inaccuracies as much as 27 percent of the time. This statistic emphasises the importance of developing robust methodologies that not only refine the functionality of AI but also enhance user understanding of its limitations.</w:t>
      </w:r>
      <w:r/>
    </w:p>
    <w:p>
      <w:r/>
      <w:r>
        <w:t>The pressing nature of this challenge is further amplified by the acceptance of incorrect information by users. Studies have indicated that, in scenarios involving AI-generated personas, users often readily accept plausible yet incorrect answers, furthering the potential for misinformation. Therefore, as AI technology continues to evolve, the demand for guardrails and clear communication about its limitations becomes increasingly vital.</w:t>
      </w:r>
      <w:r/>
    </w:p>
    <w:p>
      <w:r/>
      <w:r>
        <w:t>In summary, while the drive for concise chatbot responses may lead to enhanced user engagement, it simultaneously raises crucial questions about the integrity of information provided. The balancing act between user satisfaction and factual accuracy is more complex than it appears, necessitating ongoing scrutiny and advancement in AI training and interaction design strategies.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w:t>
      </w:r>
      <w:r/>
    </w:p>
    <w:p>
      <w:pPr>
        <w:pStyle w:val="ListNumber"/>
        <w:spacing w:line="240" w:lineRule="auto"/>
        <w:ind w:left="720"/>
      </w:pPr>
      <w:r/>
      <w:r>
        <w:t xml:space="preserve">Paragraphs 5, 6 </w:t>
      </w:r>
      <w:r/>
    </w:p>
    <w:p>
      <w:pPr>
        <w:pStyle w:val="ListNumber"/>
        <w:spacing w:line="240" w:lineRule="auto"/>
        <w:ind w:left="720"/>
      </w:pPr>
      <w:r/>
      <w:r>
        <w:t xml:space="preserve">Paragraphs 7, 8 </w:t>
      </w:r>
      <w:r/>
    </w:p>
    <w:p>
      <w:pPr>
        <w:pStyle w:val="ListNumber"/>
        <w:spacing w:line="240" w:lineRule="auto"/>
        <w:ind w:left="720"/>
      </w:pPr>
      <w:r/>
      <w:r>
        <w:t xml:space="preserve">Paragraph 9 </w:t>
      </w:r>
      <w:r/>
    </w:p>
    <w:p>
      <w:pPr>
        <w:pStyle w:val="ListNumber"/>
        <w:spacing w:line="240" w:lineRule="auto"/>
        <w:ind w:left="720"/>
      </w:pPr>
      <w:r/>
      <w:r>
        <w:t xml:space="preserve">Paragraph 10 </w:t>
      </w:r>
      <w:r/>
    </w:p>
    <w:p>
      <w:pPr>
        <w:pStyle w:val="ListNumber"/>
        <w:spacing w:line="240" w:lineRule="auto"/>
        <w:ind w:left="720"/>
      </w:pPr>
      <w:r/>
      <w:r>
        <w:t xml:space="preserve">Paragraph 11 </w:t>
      </w:r>
      <w:r/>
    </w:p>
    <w:p>
      <w:pPr>
        <w:pStyle w:val="ListNumber"/>
        <w:spacing w:line="240" w:lineRule="auto"/>
        <w:ind w:left="720"/>
      </w:pPr>
      <w:r/>
      <w:r>
        <w:t>Paragraph 12</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https://sea.mashable.com/tech/37625/more-concise-chatbot-responses-tied-to-increase-in-hallucinations-study-finds</w:t>
        </w:r>
      </w:hyperlink>
      <w:r>
        <w:t xml:space="preserve"> - Please view link - unable to able to access data</w:t>
      </w:r>
      <w:r/>
    </w:p>
    <w:p>
      <w:pPr>
        <w:pStyle w:val="ListBullet"/>
        <w:spacing w:line="240" w:lineRule="auto"/>
        <w:ind w:left="720"/>
      </w:pPr>
      <w:r/>
      <w:hyperlink r:id="rId11">
        <w:r>
          <w:rPr>
            <w:color w:val="0000EE"/>
            <w:u w:val="single"/>
          </w:rPr>
          <w:t>https://medinform.jmir.org/2024/1/e54345</w:t>
        </w:r>
      </w:hyperlink>
      <w:r>
        <w:t xml:space="preserve"> - A study published in the Journal of Medical Internet Research evaluated six AI chatbots, including ChatGPT 3.5, Bard, Perplexity, Bing, Elicit, and SciSpace, using 10 medical prompts. The findings revealed that Bard failed to generate any references, while ChatGPT 3.5 and Bing had the highest hallucination rates. Elicit and SciSpace exhibited the lowest hallucination rates, highlighting the necessity for robust evaluation tools to enhance AI chatbots' authenticity in medical research.</w:t>
      </w:r>
      <w:r/>
    </w:p>
    <w:p>
      <w:pPr>
        <w:pStyle w:val="ListBullet"/>
        <w:spacing w:line="240" w:lineRule="auto"/>
        <w:ind w:left="720"/>
      </w:pPr>
      <w:r/>
      <w:hyperlink r:id="rId12">
        <w:r>
          <w:rPr>
            <w:color w:val="0000EE"/>
            <w:u w:val="single"/>
          </w:rPr>
          <w:t>https://en.wikipedia.org/wiki/Hallucination_%28artificial_intelligence%29</w:t>
        </w:r>
      </w:hyperlink>
      <w:r>
        <w:t xml:space="preserve"> - The Wikipedia article on AI hallucinations defines them as responses generated by AI that contain false or misleading information presented as fact. It discusses various causes, including source-reference divergence, and notes that by 2023, analysts estimated that chatbots hallucinate as much as 27% of the time, with factual errors present in 46% of generated texts. Detecting and mitigating these hallucinations pose significant challenges for the practical deployment and reliability of large language models in real-world scenarios.</w:t>
      </w:r>
      <w:r/>
    </w:p>
    <w:p>
      <w:pPr>
        <w:pStyle w:val="ListBullet"/>
        <w:spacing w:line="240" w:lineRule="auto"/>
        <w:ind w:left="720"/>
      </w:pPr>
      <w:r/>
      <w:hyperlink r:id="rId13">
        <w:r>
          <w:rPr>
            <w:color w:val="0000EE"/>
            <w:u w:val="single"/>
          </w:rPr>
          <w:t>https://cors.iyariv.workers.dev/?u=https%3A%2F%2Ftechcrunch.com%2F2024%2F08%2F14%2Fstudy-suggests-that-even-the-best-ai-models-hallucinate-a-bunch%2F</w:t>
        </w:r>
      </w:hyperlink>
      <w:r>
        <w:t xml:space="preserve"> - A TechCrunch article discusses a study evaluating over a dozen popular AI models, including GPT-4o, Meta’s Llama 3 70B, Mistral’s Mixtral 8x22B, Cohere’s Command R+, Perplexity’s Sonar Large, Google’s Gemini 1.5 Pro, and Anthropic’s Claude 3 Opus. The results suggest that models aren't hallucinating much less these days, despite claims to the contrary from major generative AI players.</w:t>
      </w:r>
      <w:r/>
    </w:p>
    <w:p>
      <w:pPr>
        <w:pStyle w:val="ListBullet"/>
        <w:spacing w:line="240" w:lineRule="auto"/>
        <w:ind w:left="720"/>
      </w:pPr>
      <w:r/>
      <w:hyperlink r:id="rId14">
        <w:r>
          <w:rPr>
            <w:color w:val="0000EE"/>
            <w:u w:val="single"/>
          </w:rPr>
          <w:t>https://www.jmir.org/2024/1/e53164/</w:t>
        </w:r>
      </w:hyperlink>
      <w:r>
        <w:t xml:space="preserve"> - A study published in the Journal of Medical Internet Research assessed the hallucination rates and reference accuracy of ChatGPT and Bard for systematic reviews. The study found that Bard failed to retrieve any relevant papers, while GPT-4 was the most efficient in generating legitimate and relevant references. The high occurrence of hallucinations in LLMs highlights the necessity for refining their training and functionality before confidently using them for rigorous academic purposes.</w:t>
      </w:r>
      <w:r/>
    </w:p>
    <w:p>
      <w:pPr>
        <w:pStyle w:val="ListBullet"/>
        <w:spacing w:line="240" w:lineRule="auto"/>
        <w:ind w:left="720"/>
      </w:pPr>
      <w:r/>
      <w:hyperlink r:id="rId15">
        <w:r>
          <w:rPr>
            <w:color w:val="0000EE"/>
            <w:u w:val="single"/>
          </w:rPr>
          <w:t>https://dl.acm.org/doi/10.1145/3708359.3712160</w:t>
        </w:r>
      </w:hyperlink>
      <w:r>
        <w:t xml:space="preserve"> - A study presented at the 30th International Conference on Intelligent User Interfaces investigated the presence and acceptance of hallucinations in an AI-generated persona system leveraging large language models. The findings revealed that the AI-generated persona provided plausible but incorrect answers to unanswerable questions half of the time, and more than half of the time, users accepted the incorrect answer, emphasizing the need for guardrails to ensure personas clearly state the possibility of data restrictions and hallucinations when asked unanswerable questions.</w:t>
      </w:r>
      <w:r/>
    </w:p>
    <w:p>
      <w:pPr>
        <w:pStyle w:val="ListBullet"/>
        <w:spacing w:line="240" w:lineRule="auto"/>
        <w:ind w:left="720"/>
      </w:pPr>
      <w:r/>
      <w:hyperlink r:id="rId16">
        <w:r>
          <w:rPr>
            <w:color w:val="0000EE"/>
            <w:u w:val="single"/>
          </w:rPr>
          <w:t>https://www.sciencedirect.com/science/article/pii/S1386505624002259</w:t>
        </w:r>
      </w:hyperlink>
      <w:r>
        <w:t xml:space="preserve"> - A study published in ScienceDirect assessed the response quality and readability of chatbots in cardiovascular health, oncology, and psoriasis. The study found that chatbots vary in length, quality, and readability, with reliability of the responses being high. This suggests that people who want information from a chatbot need to be careful and verify the answers they receive, particularly when they ask about medical and health aspects.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ea.mashable.com/tech/37625/more-concise-chatbot-responses-tied-to-increase-in-hallucinations-study-finds" TargetMode="External"/><Relationship Id="rId11" Type="http://schemas.openxmlformats.org/officeDocument/2006/relationships/hyperlink" Target="https://medinform.jmir.org/2024/1/e54345" TargetMode="External"/><Relationship Id="rId12" Type="http://schemas.openxmlformats.org/officeDocument/2006/relationships/hyperlink" Target="https://en.wikipedia.org/wiki/Hallucination_%28artificial_intelligence%29" TargetMode="External"/><Relationship Id="rId13" Type="http://schemas.openxmlformats.org/officeDocument/2006/relationships/hyperlink" Target="https://cors.iyariv.workers.dev/?u=https%3A%2F%2Ftechcrunch.com%2F2024%2F08%2F14%2Fstudy-suggests-that-even-the-best-ai-models-hallucinate-a-bunch%2F" TargetMode="External"/><Relationship Id="rId14" Type="http://schemas.openxmlformats.org/officeDocument/2006/relationships/hyperlink" Target="https://www.jmir.org/2024/1/e53164/" TargetMode="External"/><Relationship Id="rId15" Type="http://schemas.openxmlformats.org/officeDocument/2006/relationships/hyperlink" Target="https://dl.acm.org/doi/10.1145/3708359.3712160" TargetMode="External"/><Relationship Id="rId16" Type="http://schemas.openxmlformats.org/officeDocument/2006/relationships/hyperlink" Target="https://www.sciencedirect.com/science/article/pii/S13865056240022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