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Tony Blair urges UK to embrace AI revolution to transform public services and stay competitive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Prime Minister Tony Blair has issued a clarion call for the UK to fully embrace artificial intelligence (AI) within public services to avoid falling behind in a rapidly evolving global landscape. Speaking at the South by Southwest (SXSW) London festival, Blair characterised this moment as perhaps the most significant transformation since the Industrial Revolution, emphasising the need to integrate AI into healthcare, education, and governance. He argued that the potential benefits of AI far exceed the associated risks, asserting, “We’re in the foothills of the most transformative revolution since the Industrial Revolution.” He envisioned a future wherein AI could streamline government operations, enhance public service delivery, and offer tailored educational pathways through AI-driven tutoring systems.</w:t>
      </w:r>
      <w:r/>
    </w:p>
    <w:p>
      <w:r/>
      <w:r>
        <w:t>In healthcare specifically, Blair strongly advocated for the integration of AI technologies in areas such as diagnostics and treatment planning. He stated, “You should have AI nurses, AI doctors,” highlighting advancements in medical imaging as a precursor to this revolutionary change. Notably, he expressed frustration over the underutilisation of NHS data for innovative applications, arguing it is "absurd" not to leverage this resource fully. Blair maintained that AI is a versatile tool which, if harnessed responsibly, could significantly improve public services. He critiqued a prevailing culture of resistance within the civil service, describing it as “a conspiracy for inertia,” which he believes stifles necessary innovation.</w:t>
      </w:r>
      <w:r/>
    </w:p>
    <w:p>
      <w:r/>
      <w:r>
        <w:t>Echoing Blair's sentiment, Technology Secretary Peter Kyle warned that the UK risks becoming "obsolete" if it fails to adopt an ambitious approach toward AI. He pointed out the unique advantage presented by the UK’s wealth of public datasets, which could drive AI innovation across various sectors, including science and medicine. Kyle underscored the importance of public engagement, stating, “I don’t think that we will have the permission from people to do that, unless people feel connected to that journey themselves.” This emphasis on public buy-in reflects a growing recognition that the successful integration of technology hinges not solely on its potential but also on societal acceptance.</w:t>
      </w:r>
      <w:r/>
    </w:p>
    <w:p>
      <w:r/>
      <w:r>
        <w:t>Recent findings from a UK government trial suggest that implementing generative AI could save civil servants an average of 26 minutes a day, potentially liberating the equivalent of 30,000 civil servants from routine administrative tasks. While concerns regarding data privacy and job displacement persist, both Blair and Kyle insisted that delaying action poses a much greater risk than proceeding with change. Blair’s comments at SXSW resonate with his earlier addresses, where he has consistently framed AI as a pivotal element that could redefine a country's global standing. He highlighted the urgency for countries to adapt strategically to AI innovations to ensure they remain competitive on the world stage.</w:t>
      </w:r>
      <w:r/>
    </w:p>
    <w:p>
      <w:r/>
      <w:r>
        <w:t>The future of AI in the UK appears to hang in a delicate balance, where the prospects for enhanced public services and economic growth are countered by the pressing need for ethical governance and societal considerations. Future initiatives will need to navigate these complexities to harness the transformative power of AI fully, making Blair's advocacy for immediate action all the more relevant.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https://slguardian.org/tony-blair-urges-uk-to-embrace-ai-revolution-or-risk-falling-behind/</w:t>
        </w:r>
      </w:hyperlink>
      <w:r>
        <w:t xml:space="preserve"> - Please view link - unable to able to access data</w:t>
      </w:r>
      <w:r/>
    </w:p>
    <w:p>
      <w:pPr>
        <w:pStyle w:val="ListNumber"/>
        <w:spacing w:line="240" w:lineRule="auto"/>
        <w:ind w:left="720"/>
      </w:pPr>
      <w:r/>
      <w:hyperlink r:id="rId10">
        <w:r>
          <w:rPr>
            <w:color w:val="0000EE"/>
            <w:u w:val="single"/>
          </w:rPr>
          <w:t>https://www.politico.eu/article/ai-revolution-will-define-uks-place-in-the-world-says-tony-blair/</w:t>
        </w:r>
      </w:hyperlink>
      <w:r>
        <w:t xml:space="preserve"> - Former UK Prime Minister Tony Blair has warned that artificial intelligence (AI) will lead to 'revolutionary change' and urged politicians worldwide to understand and harness this technological revolution. Speaking at a Chatham House event in London, Blair emphasized that mastering AI will define a country's global position. He highlighted the need for politicians to focus on AI as a central mission, stating that it will change everything, including politics, business, and daily life. Blair also discussed the necessity of a new AI regulatory agency to manage this transformative technology.</w:t>
      </w:r>
      <w:r/>
    </w:p>
    <w:p>
      <w:pPr>
        <w:pStyle w:val="ListNumber"/>
        <w:spacing w:line="240" w:lineRule="auto"/>
        <w:ind w:left="720"/>
      </w:pPr>
      <w:r/>
      <w:hyperlink r:id="rId11">
        <w:r>
          <w:rPr>
            <w:color w:val="0000EE"/>
            <w:u w:val="single"/>
          </w:rPr>
          <w:t>https://www.thenationalnews.com/world/uk-news/2023/06/28/governments-and-businesses-must-get-to-grips-with-ai-tony-blair-warns/</w:t>
        </w:r>
      </w:hyperlink>
      <w:r>
        <w:t xml:space="preserve"> - Former UK Prime Minister Tony Blair has urged governments and businesses to fully embrace artificial intelligence (AI) to avoid being left behind. Speaking at a Chatham House event, Blair compared the potential impact of AI to that of the Industrial Revolution, stating that it will change everything. He emphasized the need for politicians to understand and harness this technological revolution, suggesting that it will define a country's place in the world. Blair also highlighted the importance of international cooperation in managing AI's rapid advancement.</w:t>
      </w:r>
      <w:r/>
    </w:p>
    <w:p>
      <w:pPr>
        <w:pStyle w:val="ListNumber"/>
        <w:spacing w:line="240" w:lineRule="auto"/>
        <w:ind w:left="720"/>
      </w:pPr>
      <w:r/>
      <w:hyperlink r:id="rId12">
        <w:r>
          <w:rPr>
            <w:color w:val="0000EE"/>
            <w:u w:val="single"/>
          </w:rPr>
          <w:t>https://www.bloomberg.com/news/articles/2023-09-19/uk-s-blair-says-britain-can-carve-out-economic-niche-as-ai-hub</w:t>
        </w:r>
      </w:hyperlink>
      <w:r>
        <w:t xml:space="preserve"> - Former UK Prime Minister Tony Blair has stated that Britain can establish itself as a hub for artificial intelligence (AI) innovation. Speaking on Bloomberg Television, Blair described the AI revolution as the most important issue facing policymakers and suggested reshaping the government's agenda around it. He emphasized the need for the UK to embrace AI to remain competitive and highlighted the potential economic benefits of leading in this field.</w:t>
      </w:r>
      <w:r/>
    </w:p>
    <w:p>
      <w:pPr>
        <w:pStyle w:val="ListNumber"/>
        <w:spacing w:line="240" w:lineRule="auto"/>
        <w:ind w:left="720"/>
      </w:pPr>
      <w:r/>
      <w:hyperlink r:id="rId13">
        <w:r>
          <w:rPr>
            <w:color w:val="0000EE"/>
            <w:u w:val="single"/>
          </w:rPr>
          <w:t>https://www.standard.co.uk/news/tech/tony-blair-prime-minister-uk-government-british-chatham-house-b1090887.html</w:t>
        </w:r>
      </w:hyperlink>
      <w:r>
        <w:t xml:space="preserve"> - Former UK Prime Minister Tony Blair has warned that governments and businesses need to 'get to grips' with artificial intelligence (AI) as the emerging technology is set to 'change everything'. Speaking at a Chatham House event, Blair compared the potential impact of AI to that of the Industrial Revolution, stating that it will change everything. He emphasized the need for politicians to understand and harness this technological revolution, suggesting that it will define a country's place in the world.</w:t>
      </w:r>
      <w:r/>
    </w:p>
    <w:p>
      <w:pPr>
        <w:pStyle w:val="ListNumber"/>
        <w:spacing w:line="240" w:lineRule="auto"/>
        <w:ind w:left="720"/>
      </w:pPr>
      <w:r/>
      <w:hyperlink r:id="rId14">
        <w:r>
          <w:rPr>
            <w:color w:val="0000EE"/>
            <w:u w:val="single"/>
          </w:rPr>
          <w:t>https://news.sky.com/story/tony-blair-impact-of-ai-on-par-with-industrial-revolution-12917062</w:t>
        </w:r>
      </w:hyperlink>
      <w:r>
        <w:t xml:space="preserve"> - Former UK Prime Minister Tony Blair has compared the impact of artificial intelligence (AI) to that of the 19th-century Industrial Revolution. In an interview with Sky News, Blair stated that generative AI has given a further push forward to the technological advancements. He emphasized the need for governments to understand, master, and harness AI to access its opportunities and mitigate its risks. Blair also highlighted the potential benefits of AI in transforming the way we live and work, including improvements in healthcare and education.</w:t>
      </w:r>
      <w:r/>
    </w:p>
    <w:p>
      <w:pPr>
        <w:pStyle w:val="ListNumber"/>
        <w:spacing w:line="240" w:lineRule="auto"/>
        <w:ind w:left="720"/>
      </w:pPr>
      <w:r/>
      <w:hyperlink r:id="rId15">
        <w:r>
          <w:rPr>
            <w:color w:val="0000EE"/>
            <w:u w:val="single"/>
          </w:rPr>
          <w:t>https://www.standard.co.uk/news/politics/tony-blair-future-ben-wallace-london-jamie-oliver-b1095033.html</w:t>
        </w:r>
      </w:hyperlink>
      <w:r>
        <w:t xml:space="preserve"> - Former UK Prime Minister Tony Blair has stated that failing to 'master' technological advances such as artificial intelligence (AI) could lead to a 'retreat' of progressive politics. Speaking at the Future of Britain conference in London, Blair emphasized that technology is changing how we live, work, and interact. He highlighted the need for governments to understand and harness AI to create the economy of the future and avoid being left behind. Blair also discussed the potential benefits of AI in healthcare, including early targeting of illnesses and reducing hospital admissions.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lguardian.org/tony-blair-urges-uk-to-embrace-ai-revolution-or-risk-falling-behind/" TargetMode="External"/><Relationship Id="rId10" Type="http://schemas.openxmlformats.org/officeDocument/2006/relationships/hyperlink" Target="https://www.politico.eu/article/ai-revolution-will-define-uks-place-in-the-world-says-tony-blair/" TargetMode="External"/><Relationship Id="rId11" Type="http://schemas.openxmlformats.org/officeDocument/2006/relationships/hyperlink" Target="https://www.thenationalnews.com/world/uk-news/2023/06/28/governments-and-businesses-must-get-to-grips-with-ai-tony-blair-warns/" TargetMode="External"/><Relationship Id="rId12" Type="http://schemas.openxmlformats.org/officeDocument/2006/relationships/hyperlink" Target="https://www.bloomberg.com/news/articles/2023-09-19/uk-s-blair-says-britain-can-carve-out-economic-niche-as-ai-hub" TargetMode="External"/><Relationship Id="rId13" Type="http://schemas.openxmlformats.org/officeDocument/2006/relationships/hyperlink" Target="https://www.standard.co.uk/news/tech/tony-blair-prime-minister-uk-government-british-chatham-house-b1090887.html" TargetMode="External"/><Relationship Id="rId14" Type="http://schemas.openxmlformats.org/officeDocument/2006/relationships/hyperlink" Target="https://news.sky.com/story/tony-blair-impact-of-ai-on-par-with-industrial-revolution-12917062" TargetMode="External"/><Relationship Id="rId15" Type="http://schemas.openxmlformats.org/officeDocument/2006/relationships/hyperlink" Target="https://www.standard.co.uk/news/politics/tony-blair-future-ben-wallace-london-jamie-oliver-b109503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