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consultation on Freemason disclosure sparks human rights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is currently consulting on a proposal that would require its officers to disclose if they are members of the Freemasons, adding the fraternal organisation to its declarable associations policy. This move, aimed at addressing concerns about potential conflicts of interest, would not ban officers from membership but would require them to inform senior staff. The Metropolitan Police Federation, representing officers up to the rank of chief inspector, has expressed strong opposition, arguing that the proposal could violate human rights related to privacy and freedom of association. They warn this could set a precedent affecting membership of other groups such as golf clubs or religious organisations.</w:t>
      </w:r>
      <w:r/>
    </w:p>
    <w:p>
      <w:r/>
      <w:r>
        <w:t>Freemasonry, a centuries-old fraternity with over 200,000 members in England and Wales, operates with secretive rituals and mutual loyalty among members. Its roots trace back to medieval stonemasons' guilds, and while historically male-only, some lodges now admit women. The group emphasises moral development, charity, and fellowship and counts prominent historical figures among its ranks. Critics of police membership highlight concerns about impartiality and conflicts of loyalty, issues underscored in the Daniel Morgan Independent Panel report. The 2021 inquiry into the unsolved 1987 murder of private detective Daniel Morgan cited police Freemasonry as a "source of recurring suspicion and mistrust" during investigations, highlighting longstanding questions about transparency and integrity within the Metropolitan Police.</w:t>
      </w:r>
      <w:r/>
    </w:p>
    <w:p>
      <w:r/>
      <w:r>
        <w:t>Currently, the Met does not require officers to declare Freemason membership, nor does it maintain a formal register. A recent response to a Freedom of Information request in October 2023 confirmed that officers only need to disclose associations that might compromise their integrity or the force’s reputation, not memberships in secret societies. The new consultation aims to close this gap by including Freemasonry explicitly among such associations.</w:t>
      </w:r>
      <w:r/>
    </w:p>
    <w:p>
      <w:r/>
      <w:r>
        <w:t>Metropolitan Commander Simon Messinger has framed the proposal within the broader goal of restoring public trust and ensuring impartiality within the force. He stated that officers would not be prohibited from being Freemasons but sharing such affiliations could prevent conflicts of interest. Discussions are ongoing between senior Met officers and the United Grand Lodge of England, the main body governing English Freemasons. Meanwhile, the Mayor of London, Sir Sadiq Khan, who oversees policing strategy, has previously ruled out a compulsory register on the basis that it could infringe officers' human rights.</w:t>
      </w:r>
      <w:r/>
    </w:p>
    <w:p>
      <w:r/>
      <w:r>
        <w:t>The Police Federation, however, has voiced concerns about the enforceability and fairness of the proposal. Matt Cane, its general secretary, said that decades of debate have failed to resolve the issue and that this policy risks infringing on officers' rights guaranteed under the European Convention on Human Rights. He questioned where such disclosure requirements would end, expressing worries that routine social or professional associations might be next for scrutiny. The United Grand Lodge of England itself has criticised blanket disclosure demands as violations of fundamental rights, asserting that members are required to abide by all laws and that their principles focus on integrity and respect.</w:t>
      </w:r>
      <w:r/>
    </w:p>
    <w:p>
      <w:r/>
      <w:r>
        <w:t>This latest development continues a long-standing and often contentious debate about Freemasonry's place within British policing. Discussions about the influence of Freemasonry date back decades and have included proposals for voluntary and compulsory disclosure of membership. In 1999, efforts for voluntary registration failed due to lack of participation, prompting calls for mandatory declarations. Similarly, a 2011 report by The Independent revealed significant resistance among frontline officers against compulsory registers, citing privacy and lack of evidence of undue influence. Historical episodes, such as the formation of the 'Sine Favore' lodge by a Metropolitan officer in 2011, have fueled public and internal debates about transparency and public confidence. The Daniel Morgan case remains a stark reminder of why such concerns persist and why the Met is looking to strengthen safeguards aimed at impartial policing.</w:t>
      </w:r>
      <w:r/>
    </w:p>
    <w:p>
      <w:r/>
      <w:r>
        <w:t>The consultation reflects a broader ambition within the Metropolitan Police to enhance integrity and rebuild trust with London’s diverse communities amid ongoing scrutiny over transparency and accountability. As the consultation progresses, balancing officers’ rights with public expectations of impartiality will remain a complex challenge for the force and the wider policing sphere.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t xml:space="preserve">, </w:t>
      </w:r>
      <w:hyperlink r:id="rId11">
        <w:r>
          <w:rPr>
            <w:color w:val="0000EE"/>
            <w:u w:val="single"/>
          </w:rPr>
          <w:t>[6]</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https://www.bbc.com/news/articles/cqxzdppdd48o?at_medium=RSS&amp;at_campaign=rss</w:t>
        </w:r>
      </w:hyperlink>
      <w:r>
        <w:t xml:space="preserve"> - Please view link - unable to able to access data</w:t>
      </w:r>
      <w:r/>
    </w:p>
    <w:p>
      <w:pPr>
        <w:pStyle w:val="ListNumber"/>
        <w:spacing w:line="240" w:lineRule="auto"/>
        <w:ind w:left="720"/>
      </w:pPr>
      <w:r/>
      <w:hyperlink r:id="rId13">
        <w:r>
          <w:rPr>
            <w:color w:val="0000EE"/>
            <w:u w:val="single"/>
          </w:rPr>
          <w:t>https://www.met.police.uk/foi-ai/metropolitan-police/disclosure-2023/october-2023/officers-part-freemasons/</w:t>
        </w:r>
      </w:hyperlink>
      <w:r>
        <w:t xml:space="preserve"> - In October 2023, the Metropolitan Police responded to a Freedom of Information request regarding officers' membership in secret societies, including the Freemasons. The response clarified that officers are not required to declare such memberships but must disclose associations that could present a conflict of interest. The force does not maintain a register of Freemason members, and there is no enforced process for declaring such memberships.</w:t>
      </w:r>
      <w:r/>
    </w:p>
    <w:p>
      <w:pPr>
        <w:pStyle w:val="ListNumber"/>
        <w:spacing w:line="240" w:lineRule="auto"/>
        <w:ind w:left="720"/>
      </w:pPr>
      <w:r/>
      <w:hyperlink r:id="rId10">
        <w:r>
          <w:rPr>
            <w:color w:val="0000EE"/>
            <w:u w:val="single"/>
          </w:rPr>
          <w:t>https://news.sky.com/story/metropolitan-police-officers-could-be-forced-to-tell-bosses-if-they-are-in-the-freemasons-13440773</w:t>
        </w:r>
      </w:hyperlink>
      <w:r>
        <w:t xml:space="preserve"> - Sky News reported on 29 September 2025 that the Metropolitan Police is considering adding Freemasonry to its declarable associations policy. This move aims to address concerns about potential conflicts of interest arising from officers' membership in the Freemasons. The proposal is part of a broader consultation to enhance transparency and trust within the force.</w:t>
      </w:r>
      <w:r/>
    </w:p>
    <w:p>
      <w:pPr>
        <w:pStyle w:val="ListNumber"/>
        <w:spacing w:line="240" w:lineRule="auto"/>
        <w:ind w:left="720"/>
      </w:pPr>
      <w:r/>
      <w:hyperlink r:id="rId14">
        <w:r>
          <w:rPr>
            <w:color w:val="0000EE"/>
            <w:u w:val="single"/>
          </w:rPr>
          <w:t>https://www.london.gov.uk/who-we-are/what-london-assembly-does/questions-mayor/find-an-answer/membership-freemasons</w:t>
        </w:r>
      </w:hyperlink>
      <w:r>
        <w:t xml:space="preserve"> - In a 2016 London Assembly meeting, Caroline Pidgeon questioned the Mayor about requiring Metropolitan Police officers to declare Freemason membership. The Mayor's response highlighted legal constraints, referencing a European Court of Human Rights judgment that deemed such declarations a violation of the right to lawful association and non-discrimination.</w:t>
      </w:r>
      <w:r/>
    </w:p>
    <w:p>
      <w:pPr>
        <w:pStyle w:val="ListNumber"/>
        <w:spacing w:line="240" w:lineRule="auto"/>
        <w:ind w:left="720"/>
      </w:pPr>
      <w:r/>
      <w:hyperlink r:id="rId12">
        <w:r>
          <w:rPr>
            <w:color w:val="0000EE"/>
            <w:u w:val="single"/>
          </w:rPr>
          <w:t>https://www.telegraph.co.uk/news/uknews/law-and-order/8713343/Freemasons-in-the-police-leading-the-attack-on-David-Camerons-riot-response.html</w:t>
        </w:r>
      </w:hyperlink>
      <w:r>
        <w:t xml:space="preserve"> - An August 2011 article in The Telegraph discussed the formation of a new Masonic lodge, 'Sine Favore,' led by Metropolitan Police officer John Tully. The lodge's creation sparked debates about the influence of Freemasonry within the police force and its potential impact on public trust and transparency.</w:t>
      </w:r>
      <w:r/>
    </w:p>
    <w:p>
      <w:pPr>
        <w:pStyle w:val="ListNumber"/>
        <w:spacing w:line="240" w:lineRule="auto"/>
        <w:ind w:left="720"/>
      </w:pPr>
      <w:r/>
      <w:hyperlink r:id="rId11">
        <w:r>
          <w:rPr>
            <w:color w:val="0000EE"/>
            <w:u w:val="single"/>
          </w:rPr>
          <w:t>https://www.the-independent.com/news/rank-and-file-police-reject-freemason-register-call-1352224.html</w:t>
        </w:r>
      </w:hyperlink>
      <w:r>
        <w:t xml:space="preserve"> - A 2011 report from The Independent highlighted opposition from rank-and-file police officers to proposals for a compulsory register of Freemason membership. The Police Federation argued that such measures infringed on officers' privacy and lacked evidence of Masonic influence on police operations.</w:t>
      </w:r>
      <w:r/>
    </w:p>
    <w:p>
      <w:pPr>
        <w:pStyle w:val="ListNumber"/>
        <w:spacing w:line="240" w:lineRule="auto"/>
        <w:ind w:left="720"/>
      </w:pPr>
      <w:r/>
      <w:hyperlink r:id="rId15">
        <w:r>
          <w:rPr>
            <w:color w:val="0000EE"/>
            <w:u w:val="single"/>
          </w:rPr>
          <w:t>https://www.theguardian.com/uk/1999/may/04/alantravis</w:t>
        </w:r>
      </w:hyperlink>
      <w:r>
        <w:t xml:space="preserve"> - A 1999 article in The Guardian reported on the failure of voluntary registration of Freemason membership among police officers and crown prosecutors. The lack of participation led to considerations for mandatory disclosure to address concerns about Masonic influence within the criminal justice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qxzdppdd48o?at_medium=RSS&amp;at_campaign=rss" TargetMode="External"/><Relationship Id="rId10" Type="http://schemas.openxmlformats.org/officeDocument/2006/relationships/hyperlink" Target="https://news.sky.com/story/metropolitan-police-officers-could-be-forced-to-tell-bosses-if-they-are-in-the-freemasons-13440773" TargetMode="External"/><Relationship Id="rId11" Type="http://schemas.openxmlformats.org/officeDocument/2006/relationships/hyperlink" Target="https://www.the-independent.com/news/rank-and-file-police-reject-freemason-register-call-1352224.html" TargetMode="External"/><Relationship Id="rId12" Type="http://schemas.openxmlformats.org/officeDocument/2006/relationships/hyperlink" Target="https://www.telegraph.co.uk/news/uknews/law-and-order/8713343/Freemasons-in-the-police-leading-the-attack-on-David-Camerons-riot-response.html" TargetMode="External"/><Relationship Id="rId13" Type="http://schemas.openxmlformats.org/officeDocument/2006/relationships/hyperlink" Target="https://www.met.police.uk/foi-ai/metropolitan-police/disclosure-2023/october-2023/officers-part-freemasons/" TargetMode="External"/><Relationship Id="rId14" Type="http://schemas.openxmlformats.org/officeDocument/2006/relationships/hyperlink" Target="https://www.london.gov.uk/who-we-are/what-london-assembly-does/questions-mayor/find-an-answer/membership-freemasons" TargetMode="External"/><Relationship Id="rId15" Type="http://schemas.openxmlformats.org/officeDocument/2006/relationships/hyperlink" Target="https://www.theguardian.com/uk/1999/may/04/alantrav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