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political consensus accelerates move towards nationwide mobile phone ban in schools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There is an emerging consensus across the UK political spectrum calling for a clear and consistent ban on mobile phone use in classrooms, sparking renewed debate on how best to address this issue in schools. The Labour Party has recently urged the Scottish Government to introduce a national ban on mobile phones in schools, highlighting concerns over classroom distractions and the negative impact on students' learning. However, Scottish Education Secretary Jenny Gilruth responded by emphasising that headteachers already have the authority to implement mobile phone restrictions as they see fit, and questioned Labour’s call as a lack of trust in local school leadership.</w:t>
      </w:r>
      <w:r/>
    </w:p>
    <w:p>
      <w:r/>
      <w:r>
        <w:t>This discussion reflects a broader, well-established trend across the UK aiming to curb mobile phone use during school hours. The UK government first announced a significant crackdown on mobile phones in schools in February 2024, issuing new guidance to headteachers that encourages banning mobile phone use not only in classrooms but throughout the entire school day, including break times. This move responds to research showing that 97% of children own a mobile phone by the age of 12, and growing worries around online bullying, student distraction, and lost learning time. According to this government initiative, a consistent and school-wide ban is viewed as essential to fostering a better learning environment.</w:t>
      </w:r>
      <w:r/>
    </w:p>
    <w:p>
      <w:r/>
      <w:r>
        <w:t>The Department for Education in England has promoted several methods for schools to enforce the ban, including requiring students to leave phones at home or hand them in when they arrive at school. Education Secretary Gillian Keegan has argued these measures will empower schools to improve student focus and mental health, reflecting concerns about the impact smartphones have on young people’s wellbeing and academic performance. The national appetite for such policies appears robust: a 2025 survey commissioned by the Children’s Commissioner for England discovered that over 90% of schools in England have some form of mobile phone restriction in place, with nearly 100% of primary schools and 90% of secondary schools enforcing bans or limits.</w:t>
      </w:r>
      <w:r/>
    </w:p>
    <w:p>
      <w:r/>
      <w:r>
        <w:t>Political pressure continues to mount across parties. In March 2025, the Conservative Party announced intentions to seek a parliamentary vote on a formal mobile phone ban in schools. Shadow Education Secretary Laura Trott called the move a "no-brainer," arguing that previous guidance lacked effectiveness, stressing the need for binding regulations. Government spokespeople have consistently maintained that mobile phones distract students from learning, and that school leaders should have clear authority to limit their use.</w:t>
      </w:r>
      <w:r/>
    </w:p>
    <w:p>
      <w:r/>
      <w:r>
        <w:t>Calls for a ban are not new. As far back as 2019, Schools Minister Nick Gibb advocated restricting phone use, citing mental health concerns and the benefits of teaching responsible digital habits. Education unions also back a statutory ban, citing evidence of the damaging effects of phone use on young people’s mental health and educational outcomes. Education Secretary Bridget Phillipson has echoed these concerns, declaring that mobile phones have "absolutely no place in classrooms."</w:t>
      </w:r>
      <w:r/>
    </w:p>
    <w:p>
      <w:r/>
      <w:r>
        <w:t>The contrasting approaches between devolved administrations are also noteworthy. While the UK government is moving towards a standardized and enforced ban, in Scotland, the debate centres more on trusting headteachers’ discretion versus imposing national rules. The SNP-led Scottish Government has resisted calls for a statutory national ban, reflecting a preference for local autonomy. This divergence underscores ongoing discussions about the respective roles of government and local authorities in education policy.</w:t>
      </w:r>
      <w:r/>
    </w:p>
    <w:p>
      <w:r/>
      <w:r>
        <w:t>Overall, the direction of policy and political debate signals a strong commitment to reducing mobile phone usage during school hours across the UK. The move aims to tackle distractions, safeguard student wellbeing, and promote better educational outcomes, even as some administrations debate the best method of implementation and governance.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4">
        <w:r>
          <w:rPr>
            <w:color w:val="0000EE"/>
            <w:u w:val="single"/>
          </w:rPr>
          <w:t>[5]</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https://www.standard.co.uk/news/politics/government-labour-party-holyrood-education-secretary-snp-b1250719.html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https://www.gov.uk/government/news/government-launches-crackdown-on-mobile-phones-in-schools</w:t>
        </w:r>
      </w:hyperlink>
      <w:r>
        <w:t xml:space="preserve"> - In February 2024, the UK government announced a crackdown on mobile phone use in schools. New guidance was issued to headteachers, supporting them in prohibiting mobile phone use throughout the school day, including break times. The initiative aims to minimise classroom disruption and improve student behaviour. With 97% of children owning a mobile phone by age 12, concerns about online bullying, distractions, and lost learning time have prompted this policy change. The government encourages schools to implement consistent mobile phone bans to enhance the learning environment.</w:t>
      </w:r>
      <w:r/>
    </w:p>
    <w:p>
      <w:pPr>
        <w:pStyle w:val="ListNumber"/>
        <w:spacing w:line="240" w:lineRule="auto"/>
        <w:ind w:left="720"/>
      </w:pPr>
      <w:r/>
      <w:hyperlink r:id="rId11">
        <w:r>
          <w:rPr>
            <w:color w:val="0000EE"/>
            <w:u w:val="single"/>
          </w:rPr>
          <w:t>https://www.theguardian.com/education/2024/feb/19/ministers-confirm-plan-to-ban-use-of-mobile-phones-in-schools-in-england</w:t>
        </w:r>
      </w:hyperlink>
      <w:r>
        <w:t xml:space="preserve"> - In February 2024, UK ministers confirmed plans to ban mobile phone use in English schools. The Department for Education released guidance for headteachers, offering various methods to implement the ban, such as requiring students to leave phones at home or hand them in upon arrival. The move addresses concerns about distractions, online bullying, and the impact of smartphones on students' mental health. Education Secretary Gillian Keegan stated that the policy would empower schools to make changes benefiting pupils and promote consistency across institutions.</w:t>
      </w:r>
      <w:r/>
    </w:p>
    <w:p>
      <w:pPr>
        <w:pStyle w:val="ListNumber"/>
        <w:spacing w:line="240" w:lineRule="auto"/>
        <w:ind w:left="720"/>
      </w:pPr>
      <w:r/>
      <w:hyperlink r:id="rId12">
        <w:r>
          <w:rPr>
            <w:color w:val="0000EE"/>
            <w:u w:val="single"/>
          </w:rPr>
          <w:t>https://www.theguardian.com/education/2025/apr/10/majority-of-schools-in-england-ban-mobile-phone-use-survey-shows</w:t>
        </w:r>
      </w:hyperlink>
      <w:r>
        <w:t xml:space="preserve"> - A national survey revealed that over 90% of schools in England have implemented some form of mobile phone ban. The survey, ordered by the Children's Commissioner for England, found that 99.8% of primary schools and 90% of secondary schools have restrictions on mobile phone use. The National Education Union supports a statutory ban, citing concerns about the damaging impact of mobile phones on young people's mental health and education. Education Secretary Bridget Phillipson emphasised that phones have 'absolutely no place in classrooms.'</w:t>
      </w:r>
      <w:r/>
    </w:p>
    <w:p>
      <w:pPr>
        <w:pStyle w:val="ListNumber"/>
        <w:spacing w:line="240" w:lineRule="auto"/>
        <w:ind w:left="720"/>
      </w:pPr>
      <w:r/>
      <w:hyperlink r:id="rId14">
        <w:r>
          <w:rPr>
            <w:color w:val="0000EE"/>
            <w:u w:val="single"/>
          </w:rPr>
          <w:t>https://www.bbc.co.uk/news/articles/cg4k0vw190go</w:t>
        </w:r>
      </w:hyperlink>
      <w:r>
        <w:t xml:space="preserve"> - In March 2025, the Conservative Party announced plans to push for a parliamentary vote on banning mobile phones in schools. Shadow Education Secretary Laura Trott described ending phone use in schools as a 'no-brainer,' arguing that previous guidance had been ineffective. A government spokesperson stated that mobile phones are a distraction from learning and that school leaders should restrict their use. Approximately 97% of schools already have some form of mobile phone restriction in place.</w:t>
      </w:r>
      <w:r/>
    </w:p>
    <w:p>
      <w:pPr>
        <w:pStyle w:val="ListNumber"/>
        <w:spacing w:line="240" w:lineRule="auto"/>
        <w:ind w:left="720"/>
      </w:pPr>
      <w:r/>
      <w:hyperlink r:id="rId13">
        <w:r>
          <w:rPr>
            <w:color w:val="0000EE"/>
            <w:u w:val="single"/>
          </w:rPr>
          <w:t>https://news.sky.com/story/mobile-phones-should-be-banned-from-classrooms-minister-says-11625480</w:t>
        </w:r>
      </w:hyperlink>
      <w:r>
        <w:t xml:space="preserve"> - In February 2019, Schools Minister Nick Gibb advocated for a ban on mobile phones in classrooms. He expressed concerns that excessive screen time negatively impacts students' mental health and well-being. Gibb suggested that schools should implement policies to restrict mobile phone use during school hours and teach students about responsible device usage. The proposal aimed to reduce distractions and promote healthier habits among students.</w:t>
      </w:r>
      <w:r/>
    </w:p>
    <w:p>
      <w:pPr>
        <w:pStyle w:val="ListNumber"/>
        <w:spacing w:line="240" w:lineRule="auto"/>
        <w:ind w:left="720"/>
      </w:pPr>
      <w:r/>
      <w:hyperlink r:id="rId9">
        <w:r>
          <w:rPr>
            <w:color w:val="0000EE"/>
            <w:u w:val="single"/>
          </w:rPr>
          <w:t>https://www.standard.co.uk/news/politics/government-labour-party-holyrood-education-secretary-snp-b1250719.html</w:t>
        </w:r>
      </w:hyperlink>
      <w:r>
        <w:t xml:space="preserve"> - In October 2025, the Labour Party called for a national ban on mobile phones in Scotland's schools, accusing the Scottish Government of inaction on the issue. Education Secretary Jenny Gilruth responded by stating that headteachers are already empowered to implement mobile phone bans if they see fit. She questioned why the Labour Party did not trust Scotland's teachers to make this decision. The debate highlighted differing views on the role of government versus local authorities in managing school policies.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government-labour-party-holyrood-education-secretary-snp-b1250719.html" TargetMode="External"/><Relationship Id="rId10" Type="http://schemas.openxmlformats.org/officeDocument/2006/relationships/hyperlink" Target="https://www.gov.uk/government/news/government-launches-crackdown-on-mobile-phones-in-schools" TargetMode="External"/><Relationship Id="rId11" Type="http://schemas.openxmlformats.org/officeDocument/2006/relationships/hyperlink" Target="https://www.theguardian.com/education/2024/feb/19/ministers-confirm-plan-to-ban-use-of-mobile-phones-in-schools-in-england" TargetMode="External"/><Relationship Id="rId12" Type="http://schemas.openxmlformats.org/officeDocument/2006/relationships/hyperlink" Target="https://www.theguardian.com/education/2025/apr/10/majority-of-schools-in-england-ban-mobile-phone-use-survey-shows" TargetMode="External"/><Relationship Id="rId13" Type="http://schemas.openxmlformats.org/officeDocument/2006/relationships/hyperlink" Target="https://news.sky.com/story/mobile-phones-should-be-banned-from-classrooms-minister-says-11625480" TargetMode="External"/><Relationship Id="rId14" Type="http://schemas.openxmlformats.org/officeDocument/2006/relationships/hyperlink" Target="https://www.bbc.co.uk/news/articles/cg4k0vw190go"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