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Olive Dining champions local sourcing in record-breaking British Food Fortnight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School catering specialist Olive Dining is proudly supporting the 24th annual British Food Fortnight, a flagship campaign by the not-for-profit organisation Love British Food dedicated to celebrating the richness and diversity of food produced across the UK. Running from 26th September to 12th October 2025, the event has become a cornerstone for raising awareness about British produce, engaging hundreds of schools, universities, hospitals, care homes, pubs, restaurants, and shops nationwide. Olive Dining's involvement highlights the importance of local sourcing and educating young people about sustainable food practices, reflecting its core values of nutrition, sustainability, and community.</w:t>
      </w:r>
      <w:r/>
    </w:p>
    <w:p>
      <w:r/>
      <w:r>
        <w:t>To mark the beginning of British Food Fortnight, Olive Dining co-founders Stephanie Spratt and Chris Whitter visited Watts Farm in Kent, one of their long-term local suppliers. This visit symbolised their ongoing commitment to supporting British agriculture and sustainable sourcing. During the campaign, Olive Dining is organising various activities and events in the schools they serve, designed specifically to teach students about the origins of their food and the significance of locally grown produce. Moreover, students are being encouraged to enter a competition to win a British food hamper, while a special Love British Food-themed menu is being served on 30th September in numerous primary and secondary schools across London and the South East. The menu features traditional British dishes such as cottage pie, bangers and mash, roast Tandoori chicken, sticky toffee pudding, and an autumn orchard crumble, all featuring seasonal and locally sourced ingredients.</w:t>
      </w:r>
      <w:r/>
    </w:p>
    <w:p>
      <w:r/>
      <w:r>
        <w:t>The theme for this year’s British Food Fortnight is “Strengthening the roots that bind us,” built around three pillars: Grow British, Cook British, and Champion British. These aims encourage businesses to prioritise British-sourced produce on their menus, support local producers, and celebrate the UK’s culinary heritage. Stephanie Spratt, CEO of Olive Dining, remarked that the campaign presents a valuable opportunity to educate young people about the importance of British farming and to foster a sense of community through shared dining experiences.</w:t>
      </w:r>
      <w:r/>
    </w:p>
    <w:p>
      <w:r/>
      <w:r>
        <w:t>This year, British Food Fortnight has seen record participation within the public sector, with more than 3,000 schools, over 40 hospitals, and hundreds of care homes taking part, reflecting a growing national emphasis on reconnecting people with fresh, nutritious British food. Public sector caterers play a crucial role by promoting seasonal British produce, thus supporting the food supply chain and reinforcing the campaign’s goals. According to industry reports, this widespread involvement highlights the vital connection between public sector institutions and the nation’s farmers and producers.</w:t>
      </w:r>
      <w:r/>
    </w:p>
    <w:p>
      <w:r/>
      <w:r>
        <w:t>Further bolstering the campaign’s reach and impact is Love British Food’s partnership with supermarket chain Morrisons, which has been named the exclusive supermarket partner for the next three years. Morrisons is actively promoting British produce during the fortnight, showcasing autumn’s best British meat, fish, and vegetables through in-store displays and community engagement initiatives. This collaboration aims to encourage shoppers across the UK to support British farmers and producers by choosing British-grown products.</w:t>
      </w:r>
      <w:r/>
    </w:p>
    <w:p>
      <w:r/>
      <w:r>
        <w:t>Additionally, the campaign benefits from a partnership with the Soil Association’s Food for Life programme, which shares the mission to improve food quality and sustainability across public sector catering and hospitality. Together, these organisations advocate for shorter, more sustainable supply chains that embed British food at the heart of institutional food service settings such as schools and hospitals.</w:t>
      </w:r>
      <w:r/>
    </w:p>
    <w:p>
      <w:r/>
      <w:r>
        <w:t>Founded in 2012, Olive Dining operates primarily in London and the South East, providing bespoke catering services to schools. The family-run company focuses on delivering fresh, nutritious meals that not only promote health but also champion British produce and sustainability. Its active participation in British Food Fortnight demonstrates a firm commitment to these values, encouraging the next generation to appreciate the heritage and sustainability of local food production.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14">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https://www.hospitalityandcateringnews.com/2025/10/olive-dining-celebrates-love-british-foods-annual-british-food-fortnight/</w:t>
        </w:r>
      </w:hyperlink>
      <w:r>
        <w:t xml:space="preserve"> - Please view link - unable to able to access data</w:t>
      </w:r>
      <w:r/>
    </w:p>
    <w:p>
      <w:pPr>
        <w:pStyle w:val="ListNumber"/>
        <w:spacing w:line="240" w:lineRule="auto"/>
        <w:ind w:left="720"/>
      </w:pPr>
      <w:r/>
      <w:hyperlink r:id="rId10">
        <w:r>
          <w:rPr>
            <w:color w:val="0000EE"/>
            <w:u w:val="single"/>
          </w:rPr>
          <w:t>https://www.lovebritishfood.co.uk/british-food-fortnight-2025</w:t>
        </w:r>
      </w:hyperlink>
      <w:r>
        <w:t xml:space="preserve"> - British Food Fortnight 2025, running from 26th September to 12th October, marks the 24th year of celebrating Britain's diverse and delicious food. Hundreds of events are taking place across the UK, including community activities, school programmes, and special menus in restaurants and cafes. The campaign aims to promote British-grown and produced food, honouring both tradition and seasonal harvests. This year, Love British Food has partnered with Morrisons as the exclusive supermarket partner for three years, highlighting the importance of supporting British farmers and producers. (</w:t>
      </w:r>
      <w:hyperlink r:id="rId16">
        <w:r>
          <w:rPr>
            <w:color w:val="0000EE"/>
            <w:u w:val="single"/>
          </w:rPr>
          <w:t>lovebritishfood.co.uk</w:t>
        </w:r>
      </w:hyperlink>
      <w:r>
        <w:t>)</w:t>
      </w:r>
      <w:r/>
    </w:p>
    <w:p>
      <w:pPr>
        <w:pStyle w:val="ListNumber"/>
        <w:spacing w:line="240" w:lineRule="auto"/>
        <w:ind w:left="720"/>
      </w:pPr>
      <w:r/>
      <w:hyperlink r:id="rId11">
        <w:r>
          <w:rPr>
            <w:color w:val="0000EE"/>
            <w:u w:val="single"/>
          </w:rPr>
          <w:t>https://www.publicsectorcatering.co.uk/in-depth/british-food-fortnight-returns-record-event-across-public-sector</w:t>
        </w:r>
      </w:hyperlink>
      <w:r>
        <w:t xml:space="preserve"> - British Food Fortnight 2025 is witnessing unprecedented participation across the public sector, with over 3,000 schools, more than 40 hospitals, and hundreds of care homes expected to take part. The nationwide celebration aims to reconnect people with nutritious British food and strengthen the supply chain. Public sector caterers are encouraged to engage with the campaign, promoting fresh, seasonal British produce in schools, hospitals, care homes, universities, and prisons. The event underscores the vital role of public sector caterers in supporting the nation's farmers and food producers. (</w:t>
      </w:r>
      <w:hyperlink r:id="rId17">
        <w:r>
          <w:rPr>
            <w:color w:val="0000EE"/>
            <w:u w:val="single"/>
          </w:rPr>
          <w:t>publicsectorcatering.co.uk</w:t>
        </w:r>
      </w:hyperlink>
      <w:r>
        <w:t>)</w:t>
      </w:r>
      <w:r/>
    </w:p>
    <w:p>
      <w:pPr>
        <w:pStyle w:val="ListNumber"/>
        <w:spacing w:line="240" w:lineRule="auto"/>
        <w:ind w:left="720"/>
      </w:pPr>
      <w:r/>
      <w:hyperlink r:id="rId12">
        <w:r>
          <w:rPr>
            <w:color w:val="0000EE"/>
            <w:u w:val="single"/>
          </w:rPr>
          <w:t>https://www.publicsectorcatering.co.uk/news/love-british-food-urges-public-sector-caterers-champion-british-produce</w:t>
        </w:r>
      </w:hyperlink>
      <w:r>
        <w:t xml:space="preserve"> - Love British Food is urging public sector caterers to engage with this year's British Food Fortnight, running from 26th September to 12th October. The campaign focuses on three key pillars: Grow British, Cook British, and Champion British, aiming to inspire a deeper appreciation of seasonal British produce and encourage procurement strategies that prioritise local suppliers. The initiative seeks to reconnect people with nutritious British food and build a stronger supply chain, highlighting the public sector's vital role in supporting the nation's farmers and food producers. (</w:t>
      </w:r>
      <w:hyperlink r:id="rId18">
        <w:r>
          <w:rPr>
            <w:color w:val="0000EE"/>
            <w:u w:val="single"/>
          </w:rPr>
          <w:t>publicsectorcatering.co.uk</w:t>
        </w:r>
      </w:hyperlink>
      <w:r>
        <w:t>)</w:t>
      </w:r>
      <w:r/>
    </w:p>
    <w:p>
      <w:pPr>
        <w:pStyle w:val="ListNumber"/>
        <w:spacing w:line="240" w:lineRule="auto"/>
        <w:ind w:left="720"/>
      </w:pPr>
      <w:r/>
      <w:hyperlink r:id="rId14">
        <w:r>
          <w:rPr>
            <w:color w:val="0000EE"/>
            <w:u w:val="single"/>
          </w:rPr>
          <w:t>https://craftguildofchefs.org/news/soil-association-and-love-british-food-collaborate-buy-british-message</w:t>
        </w:r>
      </w:hyperlink>
      <w:r>
        <w:t xml:space="preserve"> - The Soil Association's Food for Life programme and Love British Food have announced a collaboration to support each other's missions of achieving 'good food for all' in the public sector, hospitality, and beyond. Together, they aim to advocate for shorter, more sustainable supply chains, making British food a central part of schools, hospitals, and other settings. The 2025 edition of British Food Fortnight is scheduled to take place from 26th September to 12th October, with both organisations working to amplify their combined calls for change across the food industry. (</w:t>
      </w:r>
      <w:hyperlink r:id="rId19">
        <w:r>
          <w:rPr>
            <w:color w:val="0000EE"/>
            <w:u w:val="single"/>
          </w:rPr>
          <w:t>craftguildofchefs.org</w:t>
        </w:r>
      </w:hyperlink>
      <w:r>
        <w:t>)</w:t>
      </w:r>
      <w:r/>
    </w:p>
    <w:p>
      <w:pPr>
        <w:pStyle w:val="ListNumber"/>
        <w:spacing w:line="240" w:lineRule="auto"/>
        <w:ind w:left="720"/>
      </w:pPr>
      <w:r/>
      <w:hyperlink r:id="rId13">
        <w:r>
          <w:rPr>
            <w:color w:val="0000EE"/>
            <w:u w:val="single"/>
          </w:rPr>
          <w:t>https://www.producebusinessuk.com/with-fortnight-coming-love-british-food-selects-morrisons-as-exclusive-supermarket-partner-for-3-years/</w:t>
        </w:r>
      </w:hyperlink>
      <w:r>
        <w:t xml:space="preserve"> - Love British Food has selected Morrisons as its exclusive supermarket partner for the next three years, aiming to promote British-grown and produced food during British Food Fortnight. The partnership allows Morrisons to use the Love British Food branding in-store, online, and on its own-label products. The campaign, running from 20th September to 6th October, encourages shoppers to support British farmers and producers by choosing British food. Morrisons plans to showcase autumn's best British produce, meat, and fish on Market Street, with in-store marketing displays and community champion initiatives. (</w:t>
      </w:r>
      <w:hyperlink r:id="rId20">
        <w:r>
          <w:rPr>
            <w:color w:val="0000EE"/>
            <w:u w:val="single"/>
          </w:rPr>
          <w:t>producebusinessuk.com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spitalityandcateringnews.com/2025/10/olive-dining-celebrates-love-british-foods-annual-british-food-fortnight/" TargetMode="External"/><Relationship Id="rId10" Type="http://schemas.openxmlformats.org/officeDocument/2006/relationships/hyperlink" Target="https://www.lovebritishfood.co.uk/british-food-fortnight-2025" TargetMode="External"/><Relationship Id="rId11" Type="http://schemas.openxmlformats.org/officeDocument/2006/relationships/hyperlink" Target="https://www.publicsectorcatering.co.uk/in-depth/british-food-fortnight-returns-record-event-across-public-sector" TargetMode="External"/><Relationship Id="rId12" Type="http://schemas.openxmlformats.org/officeDocument/2006/relationships/hyperlink" Target="https://www.publicsectorcatering.co.uk/news/love-british-food-urges-public-sector-caterers-champion-british-produce" TargetMode="External"/><Relationship Id="rId13" Type="http://schemas.openxmlformats.org/officeDocument/2006/relationships/hyperlink" Target="https://www.producebusinessuk.com/with-fortnight-coming-love-british-food-selects-morrisons-as-exclusive-supermarket-partner-for-3-years/" TargetMode="External"/><Relationship Id="rId14" Type="http://schemas.openxmlformats.org/officeDocument/2006/relationships/hyperlink" Target="https://craftguildofchefs.org/news/soil-association-and-love-british-food-collaborate-buy-british-message" TargetMode="External"/><Relationship Id="rId15" Type="http://schemas.openxmlformats.org/officeDocument/2006/relationships/hyperlink" Target="https://www.noahwire.com" TargetMode="External"/><Relationship Id="rId16" Type="http://schemas.openxmlformats.org/officeDocument/2006/relationships/hyperlink" Target="https://www.lovebritishfood.co.uk/british-food-fortnight-2025?utm_source=openai" TargetMode="External"/><Relationship Id="rId17" Type="http://schemas.openxmlformats.org/officeDocument/2006/relationships/hyperlink" Target="https://www.publicsectorcatering.co.uk/in-depth/british-food-fortnight-returns-record-event-across-public-sector?utm_source=openai" TargetMode="External"/><Relationship Id="rId18" Type="http://schemas.openxmlformats.org/officeDocument/2006/relationships/hyperlink" Target="https://www.publicsectorcatering.co.uk/index.php/news/love-british-food-urges-public-sector-caterers-champion-british-produce?utm_source=openai" TargetMode="External"/><Relationship Id="rId19" Type="http://schemas.openxmlformats.org/officeDocument/2006/relationships/hyperlink" Target="https://craftguildofchefs.org/news/soil-association-and-love-british-food-collaborate-buy-british-message?utm_source=openai" TargetMode="External"/><Relationship Id="rId20" Type="http://schemas.openxmlformats.org/officeDocument/2006/relationships/hyperlink" Target="https://www.producebusinessuk.com/with-fortnight-coming-love-british-food-selects-morrisons-as-exclusive-supermarket-partner-for-3-year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