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universities urged to urgently address record surge in campus antisemitism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Education Secretary Bridget Phillipson has called on universities in the UK to take urgent action to protect Jewish students from harassment and discrimination, highlighting an "unacceptable increase in antisemitism" on campuses. Speaking on BBC One's Sunday with Laura Kuenssberg, Phillipson emphasised that Jewish students often do not feel safe, with some feeling the need to conceal their identity. The Education Secretary warned that such a climate is intolerable, stating, "There can be no place for harassment and intimidation." She has urged university vice-chancellors to implement practical and proportionate steps to safeguard Jewish students, amid a worrying rise in antisemitic incidents.</w:t>
      </w:r>
      <w:r/>
    </w:p>
    <w:p>
      <w:r/>
      <w:r>
        <w:t>The call to action follows a sharp escalation in antisemitic incidents documented at British universities. The Community Security Trust (CST) reported a 117% increase in such incidents over the last two academic years, with 325 incidents recorded in 2022/23 and 2023/24 combined—compared to 150 incidents between 2020 and 2022. The 272 incidents recorded in 2023/24 represent the highest annual total ever recorded by CST. This surge has largely been attributed to a wave of anti-Jewish hostility following the 7 October Hamas attack on Israel and the ongoing conflict in the Middle East.</w:t>
      </w:r>
      <w:r/>
    </w:p>
    <w:p>
      <w:r/>
      <w:r>
        <w:t>The rise in campus antisemitism is part of a broader trend. Government data shows the number of antisemitic abuse incidents nationwide has more than doubled in the first five months of 2024 compared to the previous year. Campus-specific incidents have soared by an alarming 465%. According to Reuters, the government is pressing universities to utilise all available tools to combat this form of hate, with Phillipson having directly written to university leaders demanding increased measures to enhance student safety, particularly in the wake of a recent terrorist attack outside a Manchester synagogue during Yom Kippur.</w:t>
      </w:r>
      <w:r/>
    </w:p>
    <w:p>
      <w:r/>
      <w:r>
        <w:t>To tackle this growing problem, the government is investing significant resources into education and training initiatives. A £7 million fund is being allocated to combat antisemitism across schools, colleges, and universities, aimed at both raising awareness and equipping institutions to respond effectively to incidents. This includes funding for the Union of Jewish Students to deliver 600 training sessions for university staff and students to identify and confront antisemitism. Additionally, a £4 million project is underway to promote interfaith understanding and teach young people to spot misinformation online. Separate funding of £2 million supports Holocaust education in secondary schools.</w:t>
      </w:r>
      <w:r/>
    </w:p>
    <w:p>
      <w:r/>
      <w:r>
        <w:t>Further programmes also aim to deepen awareness of antisemitism and its historical context. The Holocaust Educational Trust and the Union of Jewish Students have received £144,261 to run an initiative involving visits to Auschwitz-Birkenau for university students and leaders. On their return, participants engage in seminars focusing on campus-specific antisemitism issues and strategies for combatting hate. Alongside this, the government has announced a £500,000, three-year funding package to expand Holocaust education initiatives for universities, including opportunities for students, journalists, and academics to hear from survivors and visit former Nazi concentration camps.</w:t>
      </w:r>
      <w:r/>
    </w:p>
    <w:p>
      <w:r/>
      <w:r>
        <w:t>The increase in antisemitic incidents has also sparked political debate. Conservative shadow foreign secretary Priti Patel condemned the Labour government for failing to adequately address antisemitism, highlighting recent protests in London where she described displays of hatred against Jewish communities. These protests, often linked to the conflict in Gaza, have frequently taken place on university campuses despite warnings from Prime Minister Sir Keir Starmer about the dangers of rising antisemitism on the streets. The tensions underscore the complexities universities face in balancing free expression with ensuring a safe environment for all students.</w:t>
      </w:r>
      <w:r/>
    </w:p>
    <w:p>
      <w:r/>
      <w:r>
        <w:t>As the situation unfolds, government officials maintain that universities bear a crucial responsibility to protect Jewish students by enforcing robust anti-harassment policies and fostering an environment of mutual respect. The combined efforts of funding, education, training, and leadership engagement reflect a comprehensive approach to curbing the surge in antisemitism and ensuring that campuses remain safe, inclusive spaces for all.</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11">
        <w:r>
          <w:rPr>
            <w:color w:val="0000EE"/>
            <w:u w:val="single"/>
          </w:rPr>
          <w:t>[4]</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3 – </w:t>
      </w:r>
      <w:hyperlink r:id="rId13">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[3]</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5 – </w:t>
      </w:r>
      <w:hyperlink r:id="rId14">
        <w:r>
          <w:rPr>
            <w:color w:val="0000EE"/>
            <w:u w:val="single"/>
          </w:rPr>
          <w:t>[5]</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https://www.bbc.com/news/articles/cly9y7gg6eqo?at_medium=RSS&amp;at_campaign=rss</w:t>
        </w:r>
      </w:hyperlink>
      <w:r>
        <w:t xml:space="preserve"> - Please view link - unable to able to access data</w:t>
      </w:r>
      <w:r/>
    </w:p>
    <w:p>
      <w:pPr>
        <w:pStyle w:val="ListNumber"/>
        <w:spacing w:line="240" w:lineRule="auto"/>
        <w:ind w:left="720"/>
      </w:pPr>
      <w:r/>
      <w:hyperlink r:id="rId10">
        <w:r>
          <w:rPr>
            <w:color w:val="0000EE"/>
            <w:u w:val="single"/>
          </w:rPr>
          <w:t>https://www.reuters.com/world/uk/uk-universities-told-crack-down-antisemitism-after-synagogue-attack-2025-10-11/</w:t>
        </w:r>
      </w:hyperlink>
      <w:r>
        <w:t xml:space="preserve"> - Following a deadly attack outside a synagogue in Manchester on Yom Kippur, the UK government has urged universities to intensify efforts to combat antisemitism. Education Minister Bridget Phillipson stressed that universities are responsible for eliminating hate on campuses and must use all available tools to protect Jewish students. She has written to university leaders, calling for 'practical and proportionate steps' to ensure campus safety. (</w:t>
      </w:r>
      <w:hyperlink r:id="rId17">
        <w:r>
          <w:rPr>
            <w:color w:val="0000EE"/>
            <w:u w:val="single"/>
          </w:rPr>
          <w:t>reuters.com</w:t>
        </w:r>
      </w:hyperlink>
      <w:r>
        <w:t>)</w:t>
      </w:r>
      <w:r/>
    </w:p>
    <w:p>
      <w:pPr>
        <w:pStyle w:val="ListNumber"/>
        <w:spacing w:line="240" w:lineRule="auto"/>
        <w:ind w:left="720"/>
      </w:pPr>
      <w:r/>
      <w:hyperlink r:id="rId13">
        <w:r>
          <w:rPr>
            <w:color w:val="0000EE"/>
            <w:u w:val="single"/>
          </w:rPr>
          <w:t>https://www.gov.uk/government/news/7-million-to-tackle-antisemitism-in-education-confirmed</w:t>
        </w:r>
      </w:hyperlink>
      <w:r>
        <w:t xml:space="preserve"> - Education Secretary Bridget Phillipson has announced the resumption of procurement for £7 million worth of funding to tackle antisemitism in schools, colleges, and universities. The commitment comes after the number of incidents of antisemitic abuse nationwide more than doubled in the first five months of 2024, compared to the same period a year earlier. On university campuses, the number of incidents grew by 465%. The funding will aim to educate people about antisemitism and better equip educational institutions to stamp out antisemitic abuse. (</w:t>
      </w:r>
      <w:hyperlink r:id="rId18">
        <w:r>
          <w:rPr>
            <w:color w:val="0000EE"/>
            <w:u w:val="single"/>
          </w:rPr>
          <w:t>gov.uk</w:t>
        </w:r>
      </w:hyperlink>
      <w:r>
        <w:t>)</w:t>
      </w:r>
      <w:r/>
    </w:p>
    <w:p>
      <w:pPr>
        <w:pStyle w:val="ListNumber"/>
        <w:spacing w:line="240" w:lineRule="auto"/>
        <w:ind w:left="720"/>
      </w:pPr>
      <w:r/>
      <w:hyperlink r:id="rId11">
        <w:r>
          <w:rPr>
            <w:color w:val="0000EE"/>
            <w:u w:val="single"/>
          </w:rPr>
          <w:t>https://cst.org.uk/news/blog/2024/12/09/117-increase-in-campus-antisemitic-incidents</w:t>
        </w:r>
      </w:hyperlink>
      <w:r>
        <w:t xml:space="preserve"> - The Community Security Trust (CST) has recorded a total of 325 university-related antisemitic incidents in the last two academic years: 53 incidents in 2022/23 and 272 in 2023/2024. This marks a 117% increase from the 150 university incidents recorded in 2020-2022. The 272 incidents in the 2023/24 academic year represent the highest total ever recorded for a single academic year. This surge is primarily attributed to the wave of anti-Jewish hatred following the 7 October Hamas terror attack on Israel and the subsequent ongoing war in the Middle East. (</w:t>
      </w:r>
      <w:hyperlink r:id="rId19">
        <w:r>
          <w:rPr>
            <w:color w:val="0000EE"/>
            <w:u w:val="single"/>
          </w:rPr>
          <w:t>cst.org.uk</w:t>
        </w:r>
      </w:hyperlink>
      <w:r>
        <w:t>)</w:t>
      </w:r>
      <w:r/>
    </w:p>
    <w:p>
      <w:pPr>
        <w:pStyle w:val="ListNumber"/>
        <w:spacing w:line="240" w:lineRule="auto"/>
        <w:ind w:left="720"/>
      </w:pPr>
      <w:r/>
      <w:hyperlink r:id="rId14">
        <w:r>
          <w:rPr>
            <w:color w:val="0000EE"/>
            <w:u w:val="single"/>
          </w:rPr>
          <w:t>https://www.gov.uk/government/news/government-announces-144000-of-new-funding-to-help-universities-tackle-antisemitism-on-campus</w:t>
        </w:r>
      </w:hyperlink>
      <w:r>
        <w:t xml:space="preserve"> - Communities Secretary Sajid Javid announced £144,261 of funding for a new programme to support universities in tackling antisemitism on campus. The programme, delivered by the Holocaust Educational Trust and the Union of Jewish Students, involves 200 students and university leaders visiting the former Nazi concentration camps at Auschwitz-Birkenau. Upon their return, they participate in seminars addressing campus-specific issues and how to identify and tackle antisemitism. (</w:t>
      </w:r>
      <w:hyperlink r:id="rId20">
        <w:r>
          <w:rPr>
            <w:color w:val="0000EE"/>
            <w:u w:val="single"/>
          </w:rPr>
          <w:t>gov.uk</w:t>
        </w:r>
      </w:hyperlink>
      <w:r>
        <w:t>)</w:t>
      </w:r>
      <w:r/>
    </w:p>
    <w:p>
      <w:pPr>
        <w:pStyle w:val="ListNumber"/>
        <w:spacing w:line="240" w:lineRule="auto"/>
        <w:ind w:left="720"/>
      </w:pPr>
      <w:r/>
      <w:hyperlink r:id="rId15">
        <w:r>
          <w:rPr>
            <w:color w:val="0000EE"/>
            <w:u w:val="single"/>
          </w:rPr>
          <w:t>https://www.gov.uk/government/news/new-funding-to-help-universities-tackle-antisemitism-announced-on-holocaust-memorial-day</w:t>
        </w:r>
      </w:hyperlink>
      <w:r>
        <w:t xml:space="preserve"> - On the 75th anniversary of the liberation of Auschwitz-Birkenau, Communities Secretary Robert Jenrick announced £500,000 of new funding for a programme supporting universities in tackling antisemitism on campus over three years. The money will support the Holocaust Education Trust to help educate the next generation about the horrors of the Holocaust and the importance of stamping out antisemitism and intolerance. Each year, 150 university student leaders, student journalists, and academics from around the country will hear from Holocaust survivors and visit the former Nazi concentration camps at Auschwitz-Birkenau. (</w:t>
      </w:r>
      <w:hyperlink r:id="rId21">
        <w:r>
          <w:rPr>
            <w:color w:val="0000EE"/>
            <w:u w:val="single"/>
          </w:rPr>
          <w:t>gov.uk</w:t>
        </w:r>
      </w:hyperlink>
      <w:r>
        <w:t>)</w:t>
      </w:r>
      <w:r/>
    </w:p>
    <w:p>
      <w:pPr>
        <w:pStyle w:val="ListNumber"/>
        <w:spacing w:line="240" w:lineRule="auto"/>
        <w:ind w:left="720"/>
      </w:pPr>
      <w:r/>
      <w:hyperlink r:id="rId12">
        <w:r>
          <w:rPr>
            <w:color w:val="0000EE"/>
            <w:u w:val="single"/>
          </w:rPr>
          <w:t>https://www.jewishnews.co.uk/huge-spike-in-university-campus-antisemtism-cst-report-reveals/</w:t>
        </w:r>
      </w:hyperlink>
      <w:r>
        <w:t xml:space="preserve"> - University-related antisemitic incidents have increased by 117% over the last two academic years, a Community Security Trust report has revealed. The charity has recorded a total of 325 university-related antisemitic incidents in the last two academic years – 53 incidents in 2022/23 and 272 in 2023/2024 – compared to the 150 university incidents recorded between 2020-2022. In the 2023/24 campus year, the 272 university-related antisemitic incidents recorded by CST marked the highest total ever recorded for a single academic year. (</w:t>
      </w:r>
      <w:hyperlink r:id="rId22">
        <w:r>
          <w:rPr>
            <w:color w:val="0000EE"/>
            <w:u w:val="single"/>
          </w:rPr>
          <w:t>jewishnews.co.uk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ly9y7gg6eqo?at_medium=RSS&amp;at_campaign=rss" TargetMode="External"/><Relationship Id="rId10" Type="http://schemas.openxmlformats.org/officeDocument/2006/relationships/hyperlink" Target="https://www.reuters.com/world/uk/uk-universities-told-crack-down-antisemitism-after-synagogue-attack-2025-10-11/" TargetMode="External"/><Relationship Id="rId11" Type="http://schemas.openxmlformats.org/officeDocument/2006/relationships/hyperlink" Target="https://cst.org.uk/news/blog/2024/12/09/117-increase-in-campus-antisemitic-incidents" TargetMode="External"/><Relationship Id="rId12" Type="http://schemas.openxmlformats.org/officeDocument/2006/relationships/hyperlink" Target="https://www.jewishnews.co.uk/huge-spike-in-university-campus-antisemtism-cst-report-reveals/" TargetMode="External"/><Relationship Id="rId13" Type="http://schemas.openxmlformats.org/officeDocument/2006/relationships/hyperlink" Target="https://www.gov.uk/government/news/7-million-to-tackle-antisemitism-in-education-confirmed" TargetMode="External"/><Relationship Id="rId14" Type="http://schemas.openxmlformats.org/officeDocument/2006/relationships/hyperlink" Target="https://www.gov.uk/government/news/government-announces-144000-of-new-funding-to-help-universities-tackle-antisemitism-on-campus" TargetMode="External"/><Relationship Id="rId15" Type="http://schemas.openxmlformats.org/officeDocument/2006/relationships/hyperlink" Target="https://www.gov.uk/government/news/new-funding-to-help-universities-tackle-antisemitism-announced-on-holocaust-memorial-day" TargetMode="External"/><Relationship Id="rId16" Type="http://schemas.openxmlformats.org/officeDocument/2006/relationships/hyperlink" Target="https://www.noahwire.com" TargetMode="External"/><Relationship Id="rId17" Type="http://schemas.openxmlformats.org/officeDocument/2006/relationships/hyperlink" Target="https://www.reuters.com/world/uk/uk-universities-told-crack-down-antisemitism-after-synagogue-attack-2025-10-11/?utm_source=openai" TargetMode="External"/><Relationship Id="rId18" Type="http://schemas.openxmlformats.org/officeDocument/2006/relationships/hyperlink" Target="https://www.gov.uk/government/news/7-million-to-tackle-antisemitism-in-education-confirmed?utm_source=openai" TargetMode="External"/><Relationship Id="rId19" Type="http://schemas.openxmlformats.org/officeDocument/2006/relationships/hyperlink" Target="https://cst.org.uk/news/blog/2024/12/09/117-increase-in-campus-antisemitic-incidents?utm_source=openai" TargetMode="External"/><Relationship Id="rId20" Type="http://schemas.openxmlformats.org/officeDocument/2006/relationships/hyperlink" Target="https://www.gov.uk/government/news/government-announces-144000-of-new-funding-to-help-universities-tackle-antisemitism-on-campus?utm_source=openai" TargetMode="External"/><Relationship Id="rId21" Type="http://schemas.openxmlformats.org/officeDocument/2006/relationships/hyperlink" Target="https://www.gov.uk/government/news/new-funding-to-help-universities-tackle-antisemitism-announced-on-holocaust-memorial-day?utm_source=openai" TargetMode="External"/><Relationship Id="rId22" Type="http://schemas.openxmlformats.org/officeDocument/2006/relationships/hyperlink" Target="https://www.jewishnews.co.uk/huge-spike-in-university-campus-antisemtism-cst-report-reveal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