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grow for free bus travel for all under-22s in England amid funding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been urged to introduce free bus travel for all young people in England, a move aimed at enhancing accessibility to work, education, and social opportunities. This comes following a recommendation from the Transport Select Committee, which proposed a universal discount for those under 22 years old to encourage greater use of public transport and support economic growth. The committee highlighted the current patchwork of local youth travel concessions across England as a barrier to fair access, especially compared to the national schemes in Scotland and Wales, where under-22s and 16-21-year-olds respectively benefit from free or significantly discounted travel.</w:t>
      </w:r>
      <w:r/>
    </w:p>
    <w:p>
      <w:r/>
      <w:r>
        <w:t>In Scotland, free bus travel is already provided to all under-22s, and in Wales, young people aged 16-21 can travel for a third of the usual fare, with a new £1 per journey fare starting soon. London offers free or discounted bus travel for 16 and 17-year-olds, while other parts of England have varied offers through commercial bus operators. Despite these, bus fares remain a significant expense for many young people, particularly those in rural areas and low-income households, where access to public transport can be a major barrier to employment and education.</w:t>
      </w:r>
      <w:r/>
    </w:p>
    <w:p>
      <w:r/>
      <w:r>
        <w:t>Currently, bus fares in England are capped at £3 per journey until March 2027, but many advocates argue that this cap is insufficient to support affordability for young people. A petition on the UK Parliament website calls for free bus travel for all under-22s in England, alongside increased rail fare discounts for this age group, asserting that rising travel costs exclude many young people from essential journeys.</w:t>
      </w:r>
      <w:r/>
    </w:p>
    <w:p>
      <w:r/>
      <w:r>
        <w:t>Speaking in the House of Commons, Simon Lightwood, Parliamentary Under-Secretary of State for Transport, acknowledged the importance of affordable bus services but explained that most services operate commercially with fare levels set independently by private operators. He noted that youth discounts are offered by at least one operator in the majority of local authority areas outside London. Lightwood also referenced the Government's allocation of over £1 billion in the Autumn 2024 Budget to support and improve bus services, including £712 million for local authorities. This funding can be used flexibly to enhance service reliability and potentially introduce new initiatives to reduce bus travel costs for young people, such as discounted fares.</w:t>
      </w:r>
      <w:r/>
    </w:p>
    <w:p>
      <w:r/>
      <w:r>
        <w:t>These developments occur amid broader changes to eligibility for free bus passes for older adults in England. From October 2025, free bus pass qualification will be linked to the State Pension age, currently 66 and set to rise, delaying eligibility to around 67. Unlike England, Scotland, Wales, and Northern Ireland will maintain free bus travel for residents aged 60 and over. This distinction underscores the regional variations in public transport entitlements across the UK.</w:t>
      </w:r>
      <w:r/>
    </w:p>
    <w:p>
      <w:r/>
      <w:r>
        <w:t>While the Government has not committed to adopting the Transport Select Committee’s full recommendation for universal free bus travel for under-22s, there are indications of ongoing support for improving affordability and accessibility through local authority funding and commercial discounts. The conversation continues about how best to remove barriers to transport for young people, whose education, employment, and independence depend heavily on reliable and affordable public transport options.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 </w:t>
      </w:r>
      <w:hyperlink r:id="rId10">
        <w:r>
          <w:rPr>
            <w:color w:val="0000EE"/>
            <w:u w:val="single"/>
          </w:rPr>
          <w:t>[3]</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Manchester Evening News, </w:t>
      </w:r>
      <w:hyperlink r:id="rId10">
        <w:r>
          <w:rPr>
            <w:color w:val="0000EE"/>
            <w:u w:val="single"/>
          </w:rPr>
          <w:t>[3]</w:t>
        </w:r>
      </w:hyperlink>
      <w:r>
        <w:t xml:space="preserve"> Evening Standard, </w:t>
      </w:r>
      <w:hyperlink r:id="rId9">
        <w:r>
          <w:rPr>
            <w:color w:val="0000EE"/>
            <w:u w:val="single"/>
          </w:rPr>
          <w:t>[5]</w:t>
        </w:r>
      </w:hyperlink>
      <w:r>
        <w:t xml:space="preserve"> Manchester Evening News </w:t>
      </w:r>
      <w:r/>
    </w:p>
    <w:p>
      <w:pPr>
        <w:pStyle w:val="ListBullet"/>
        <w:spacing w:line="240" w:lineRule="auto"/>
        <w:ind w:left="720"/>
      </w:pPr>
      <w:r/>
      <w:r>
        <w:t xml:space="preserve">Paragraph 3 – </w:t>
      </w:r>
      <w:hyperlink r:id="rId9">
        <w:r>
          <w:rPr>
            <w:color w:val="0000EE"/>
            <w:u w:val="single"/>
          </w:rPr>
          <w:t>[1]</w:t>
        </w:r>
      </w:hyperlink>
      <w:r>
        <w:t xml:space="preserve"> Manchester Evening News, </w:t>
      </w:r>
      <w:hyperlink r:id="rId9">
        <w:r>
          <w:rPr>
            <w:color w:val="0000EE"/>
            <w:u w:val="single"/>
          </w:rPr>
          <w:t>[5]</w:t>
        </w:r>
      </w:hyperlink>
      <w:r>
        <w:t xml:space="preserve"> Manchester Evening News </w:t>
      </w:r>
      <w:r/>
    </w:p>
    <w:p>
      <w:pPr>
        <w:pStyle w:val="ListBullet"/>
        <w:spacing w:line="240" w:lineRule="auto"/>
        <w:ind w:left="720"/>
      </w:pPr>
      <w:r/>
      <w:r>
        <w:t xml:space="preserve">Paragraph 4 – </w:t>
      </w:r>
      <w:hyperlink r:id="rId9">
        <w:r>
          <w:rPr>
            <w:color w:val="0000EE"/>
            <w:u w:val="single"/>
          </w:rPr>
          <w:t>[1]</w:t>
        </w:r>
      </w:hyperlink>
      <w:r>
        <w:t xml:space="preserve"> Manchester Evening News </w:t>
      </w:r>
      <w:r/>
    </w:p>
    <w:p>
      <w:pPr>
        <w:pStyle w:val="ListBullet"/>
        <w:spacing w:line="240" w:lineRule="auto"/>
        <w:ind w:left="720"/>
      </w:pPr>
      <w:r/>
      <w:r>
        <w:t xml:space="preserve">Paragraph 5 – </w:t>
      </w:r>
      <w:hyperlink r:id="rId9">
        <w:r>
          <w:rPr>
            <w:color w:val="0000EE"/>
            <w:u w:val="single"/>
          </w:rPr>
          <w:t>[1]</w:t>
        </w:r>
      </w:hyperlink>
      <w:r>
        <w:t xml:space="preserve"> Manchester Evening News </w:t>
      </w:r>
      <w:r/>
    </w:p>
    <w:p>
      <w:pPr>
        <w:pStyle w:val="ListBullet"/>
        <w:spacing w:line="240" w:lineRule="auto"/>
        <w:ind w:left="720"/>
      </w:pPr>
      <w:r/>
      <w:r>
        <w:t xml:space="preserve">Paragraph 6 – </w:t>
      </w:r>
      <w:hyperlink r:id="rId11">
        <w:r>
          <w:rPr>
            <w:color w:val="0000EE"/>
            <w:u w:val="single"/>
          </w:rPr>
          <w:t>[4]</w:t>
        </w:r>
      </w:hyperlink>
      <w:r>
        <w:t xml:space="preserve"> Globe Charter, </w:t>
      </w:r>
      <w:hyperlink r:id="rId12">
        <w:r>
          <w:rPr>
            <w:color w:val="0000EE"/>
            <w:u w:val="single"/>
          </w:rPr>
          <w:t>[2]</w:t>
        </w:r>
      </w:hyperlink>
      <w:r>
        <w:t xml:space="preserve"> GOV.UK </w:t>
      </w:r>
      <w:r/>
    </w:p>
    <w:p>
      <w:pPr>
        <w:pStyle w:val="ListBullet"/>
        <w:spacing w:line="240" w:lineRule="auto"/>
        <w:ind w:left="720"/>
      </w:pPr>
      <w:r/>
      <w:r>
        <w:t xml:space="preserve">Paragraph 7 – </w:t>
      </w:r>
      <w:hyperlink r:id="rId9">
        <w:r>
          <w:rPr>
            <w:color w:val="0000EE"/>
            <w:u w:val="single"/>
          </w:rPr>
          <w:t>[1]</w:t>
        </w:r>
      </w:hyperlink>
      <w:r>
        <w:t xml:space="preserve"> Manchester Evening News, </w:t>
      </w:r>
      <w:hyperlink r:id="rId10">
        <w:r>
          <w:rPr>
            <w:color w:val="0000EE"/>
            <w:u w:val="single"/>
          </w:rPr>
          <w:t>[3]</w:t>
        </w:r>
      </w:hyperlink>
      <w:r>
        <w:t xml:space="preserve"> Evening Standard</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https://www.manchestereveningnews.co.uk/news/uk-news/free-bus-pass-qualification-age-32756038</w:t>
        </w:r>
      </w:hyperlink>
      <w:r>
        <w:t xml:space="preserve"> - Please view link - unable to able to access data</w:t>
      </w:r>
      <w:r/>
    </w:p>
    <w:p>
      <w:pPr>
        <w:pStyle w:val="ListNumber"/>
        <w:spacing w:line="240" w:lineRule="auto"/>
        <w:ind w:left="720"/>
      </w:pPr>
      <w:r/>
      <w:hyperlink r:id="rId12">
        <w:r>
          <w:rPr>
            <w:color w:val="0000EE"/>
            <w:u w:val="single"/>
          </w:rPr>
          <w:t>https://www.gov.uk/apply-for-elderly-person-bus-pass</w:t>
        </w:r>
      </w:hyperlink>
      <w:r>
        <w:t xml:space="preserve"> - In England, individuals can apply for a free bus pass upon reaching the State Pension age, which is currently 66. In London, residents aged 60 and over are eligible for free travel on buses, tubes, and other transport services within the city. In Wales, residents can obtain a bus pass when they turn 60. Applications can be made through local councils or online via the GOV.UK website.</w:t>
      </w:r>
      <w:r/>
    </w:p>
    <w:p>
      <w:pPr>
        <w:pStyle w:val="ListNumber"/>
        <w:spacing w:line="240" w:lineRule="auto"/>
        <w:ind w:left="720"/>
      </w:pPr>
      <w:r/>
      <w:hyperlink r:id="rId10">
        <w:r>
          <w:rPr>
            <w:color w:val="0000EE"/>
            <w:u w:val="single"/>
          </w:rPr>
          <w:t>https://www.standard.co.uk/news/uk/england-mps-people-government-ruth-cadbury-b1242673.html</w:t>
        </w:r>
      </w:hyperlink>
      <w:r>
        <w:t xml:space="preserve"> - The Transport Select Committee has recommended that the UK Government fund free bus travel for individuals under 22 in England. This initiative aims to enhance young people's access to work and educational opportunities and to promote long-term public transport usage. Similar schemes are already in place in Scotland, where under-22s receive free bus travel, and in Wales, where individuals aged 16-21 are entitled to discounted fares and, from next month, can travel for £1 per journey.</w:t>
      </w:r>
      <w:r/>
    </w:p>
    <w:p>
      <w:pPr>
        <w:pStyle w:val="ListNumber"/>
        <w:spacing w:line="240" w:lineRule="auto"/>
        <w:ind w:left="720"/>
      </w:pPr>
      <w:r/>
      <w:hyperlink r:id="rId11">
        <w:r>
          <w:rPr>
            <w:color w:val="0000EE"/>
            <w:u w:val="single"/>
          </w:rPr>
          <w:t>https://www.globecharter.org/major-uk-bus-pass-changes-from-10-october-2025/</w:t>
        </w:r>
      </w:hyperlink>
      <w:r>
        <w:t xml:space="preserve"> - Starting from October 2025, the UK Government plans to link free bus pass eligibility to the State Pension age, which is currently 66 and set to rise to 67. This change means that individuals in England will need to wait until they reach 67 to qualify for a free bus pass, aligning with the State Pension age. However, residents in Scotland, Wales, and Northern Ireland will continue to be eligible for free bus travel from the age of 60, as these regions have opted not to implement the national change.</w:t>
      </w:r>
      <w:r/>
    </w:p>
    <w:p>
      <w:pPr>
        <w:pStyle w:val="ListNumber"/>
        <w:spacing w:line="240" w:lineRule="auto"/>
        <w:ind w:left="720"/>
      </w:pPr>
      <w:r/>
      <w:hyperlink r:id="rId9">
        <w:r>
          <w:rPr>
            <w:color w:val="0000EE"/>
            <w:u w:val="single"/>
          </w:rPr>
          <w:t>https://www.manchestereveningnews.co.uk/news/uk-news/free-bus-pass-qualification-age-32756038</w:t>
        </w:r>
      </w:hyperlink>
      <w:r>
        <w:t xml:space="preserve"> - The UK Government has responded to calls for providing free bus travel to all young people in England. The Transport Select Committee recommended introducing a universal discount for those under 22, aiming to improve access to work and educational opportunities and to encourage long-term public transport use. Free bus travel is already available to under-22s in Scotland, and parts of England, such as London, offer discounted or free bus travel for young people, including 16 and 17-year-olds.</w:t>
      </w:r>
      <w:r/>
    </w:p>
    <w:p>
      <w:pPr>
        <w:pStyle w:val="ListNumber"/>
        <w:spacing w:line="240" w:lineRule="auto"/>
        <w:ind w:left="720"/>
      </w:pPr>
      <w:r/>
      <w:hyperlink r:id="rId10">
        <w:r>
          <w:rPr>
            <w:color w:val="0000EE"/>
            <w:u w:val="single"/>
          </w:rPr>
          <w:t>https://www.standard.co.uk/news/uk/england-mps-people-government-ruth-cadbury-b1242673.html</w:t>
        </w:r>
      </w:hyperlink>
      <w:r>
        <w:t xml:space="preserve"> - The Transport Select Committee has called on the UK Government to fund free bus travel for individuals under 22 in England. This proposal aims to enhance young people's access to work and educational opportunities and to promote long-term public transport usage. Similar schemes are already in place in Scotland, where under-22s receive free bus travel, and in Wales, where individuals aged 16-21 are entitled to discounted fares and, from next month, can travel for £1 per journey.</w:t>
      </w:r>
      <w:r/>
    </w:p>
    <w:p>
      <w:pPr>
        <w:pStyle w:val="ListNumber"/>
        <w:spacing w:line="240" w:lineRule="auto"/>
        <w:ind w:left="720"/>
      </w:pPr>
      <w:r/>
      <w:hyperlink r:id="rId10">
        <w:r>
          <w:rPr>
            <w:color w:val="0000EE"/>
            <w:u w:val="single"/>
          </w:rPr>
          <w:t>https://www.standard.co.uk/news/uk/england-mps-people-government-ruth-cadbury-b1242673.html</w:t>
        </w:r>
      </w:hyperlink>
      <w:r>
        <w:t xml:space="preserve"> - The Transport Select Committee has recommended that the UK Government fund free bus travel for individuals under 22 in England. This initiative aims to enhance young people's access to work and educational opportunities and to promote long-term public transport usage. Similar schemes are already in place in Scotland, where under-22s receive free bus travel, and in Wales, where individuals aged 16-21 are entitled to discounted fares and, from next month, can travel for £1 per journey.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free-bus-pass-qualification-age-32756038" TargetMode="External"/><Relationship Id="rId10" Type="http://schemas.openxmlformats.org/officeDocument/2006/relationships/hyperlink" Target="https://www.standard.co.uk/news/uk/england-mps-people-government-ruth-cadbury-b1242673.html" TargetMode="External"/><Relationship Id="rId11" Type="http://schemas.openxmlformats.org/officeDocument/2006/relationships/hyperlink" Target="https://www.globecharter.org/major-uk-bus-pass-changes-from-10-october-2025/" TargetMode="External"/><Relationship Id="rId12" Type="http://schemas.openxmlformats.org/officeDocument/2006/relationships/hyperlink" Target="https://www.gov.uk/apply-for-elderly-person-bus-pas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