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Hackney transforms former Baden Powell school into a specialist SEND facility by 2027</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East London landmark, the former Baden Powell Primary School, is set to be reborn as a specialist educational facility catering to children with special educational needs and disabilities (SEND). The closure of Baden Powell, along with three other local primary schools, was announced by Hackney Council in December 2023 following a sustained drop in pupil numbers attributed to falling birth rates, housing challenges, and families moving out of London. This amalgamation with Nightingale Primary School came into effect in August 2024. However, instead of leaving the now-vacant Grade II-listed building unused, the council has unveiled plans to transform it into a new state-of-the-art SEND school by September 2027.</w:t>
      </w:r>
      <w:r/>
    </w:p>
    <w:p>
      <w:r/>
      <w:r>
        <w:t>Hackney's Mayor Caroline Woodley outlined the vision for the site as an extension of the nearby Ickburgh School, creating a specialised learning environment for 48 pupils with SEND. The planned refurbishment promises to deliver bespoke facilities including specialist art and food technology rooms, alongside enhanced therapy and staff spaces tailored to meet the diverse needs of pupils. The council emphasises that this development aligns with its commitment to create over 300 high-quality SEND places borough-wide, thereby reducing reliance on costly independent or out-of-borough placements. This initiative is set not only to support vulnerable young people within the community but also to generate new employment opportunities.</w:t>
      </w:r>
      <w:r/>
    </w:p>
    <w:p>
      <w:r/>
      <w:r>
        <w:t>Local political representatives express a shared enthusiasm for the project, acknowledging the pressing demand for SEND provisions in the area. Labour councillors Sem Moema and Michael Desmond recognised the council’s responsiveness to national calls for innovation in repurposing closed schools to address the SEND crisis, referencing Education Secretary Bridget Phillipson’s encouragement for creative solutions. Meanwhile, Green councillor Alastair Binnie-Lubbock welcomed the continued community stewardship of the historic school building and advocated for further investment and government support for children and youth services.</w:t>
      </w:r>
      <w:r/>
    </w:p>
    <w:p>
      <w:r/>
      <w:r>
        <w:t>Public consultation remains open until early December 2024, with residents invited to contribute their views on the proposal. Should the plan receive approval, refurbishment works will commence next year, marking the beginning of a new chapter for the Baden Powell site that respects its heritage while meeting the urgent educational needs of today’s Hackney children.</w:t>
      </w:r>
      <w:r/>
    </w:p>
    <w:p>
      <w:r/>
      <w:r>
        <w:t>This redevelopment is part of a broader strategy by Hackney Council to respond to shifting demographics and financial pressures stemming from declining enrolment figures. It also reflects a considered approach to optimising the use of former school premises for community benefit, following the difficult decision to close longstanding schools such as Randal Cremer, De Beauvoir, and Colvestone. While community groups have submitted various ideas for how to repurpose other empty buildings, such as transforming Colvestone into a cultural and educational hub, the emphasis on SEND provision at Baden Powell underscores the borough’s commitment to inclusive education.</w:t>
      </w:r>
      <w:r/>
    </w:p>
    <w:p>
      <w:r/>
      <w:r>
        <w:t>Hackney faces significant challenges in meeting SEND demand, with more than one in five children having an Education, Health and Care Plan (EHCP) or receiving SEND support as of January 2025, a rate notably higher than both London and national averages. The borough ranked 23rd nationally for EHCP incidence in 2025, highlighting the critical need for expanding specialist educational infrastructure. By reinvesting in an established educational site, Hackney is not only preserving school heritage but strategically addressing the evolving needs of its young population.</w:t>
      </w:r>
      <w:r/>
    </w:p>
    <w:p>
      <w:pPr>
        <w:pBdr>
          <w:bottom w:val="single" w:sz="6" w:space="1" w:color="auto"/>
        </w:pBdr>
      </w:pP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 1, Paragraph 2, Paragraph 3, Paragraph 4, Paragraph 5, Paragraph 6, Paragraph 7</w:t>
      </w:r>
      <w:r/>
    </w:p>
    <w:p>
      <w:pPr>
        <w:pStyle w:val="ListBullet"/>
        <w:spacing w:line="240" w:lineRule="auto"/>
        <w:ind w:left="720"/>
      </w:pPr>
      <w:r/>
      <w:hyperlink r:id="rId10">
        <w:r>
          <w:rPr>
            <w:color w:val="0000EE"/>
            <w:u w:val="single"/>
          </w:rPr>
          <w:t>[2]</w:t>
        </w:r>
      </w:hyperlink>
      <w:r>
        <w:t xml:space="preserve"> (Hackney Council News) - Paragraph 1, Paragraph 8</w:t>
      </w:r>
      <w:r/>
    </w:p>
    <w:p>
      <w:pPr>
        <w:pStyle w:val="ListBullet"/>
        <w:spacing w:line="240" w:lineRule="auto"/>
        <w:ind w:left="720"/>
      </w:pPr>
      <w:r/>
      <w:hyperlink r:id="rId11">
        <w:r>
          <w:rPr>
            <w:color w:val="0000EE"/>
            <w:u w:val="single"/>
          </w:rPr>
          <w:t>[3]</w:t>
        </w:r>
      </w:hyperlink>
      <w:r>
        <w:t xml:space="preserve"> (Evening Standard) - Paragraph 2, Paragraph 3</w:t>
      </w:r>
      <w:r/>
    </w:p>
    <w:p>
      <w:pPr>
        <w:pStyle w:val="ListBullet"/>
        <w:spacing w:line="240" w:lineRule="auto"/>
        <w:ind w:left="720"/>
      </w:pPr>
      <w:r/>
      <w:hyperlink r:id="rId12">
        <w:r>
          <w:rPr>
            <w:color w:val="0000EE"/>
            <w:u w:val="single"/>
          </w:rPr>
          <w:t>[4]</w:t>
        </w:r>
      </w:hyperlink>
      <w:r>
        <w:t xml:space="preserve"> (Hackney Education) - Paragraph 1</w:t>
      </w:r>
      <w:r/>
    </w:p>
    <w:p>
      <w:pPr>
        <w:pStyle w:val="ListBullet"/>
        <w:spacing w:line="240" w:lineRule="auto"/>
        <w:ind w:left="720"/>
      </w:pPr>
      <w:r/>
      <w:hyperlink r:id="rId13">
        <w:r>
          <w:rPr>
            <w:color w:val="0000EE"/>
            <w:u w:val="single"/>
          </w:rPr>
          <w:t>[5]</w:t>
        </w:r>
      </w:hyperlink>
      <w:r>
        <w:t xml:space="preserve"> (Hackney Education) - Paragraph 1</w:t>
      </w:r>
      <w:r/>
    </w:p>
    <w:p>
      <w:pPr>
        <w:pStyle w:val="ListBullet"/>
        <w:spacing w:line="240" w:lineRule="auto"/>
        <w:ind w:left="720"/>
      </w:pPr>
      <w:r/>
      <w:hyperlink r:id="rId14">
        <w:r>
          <w:rPr>
            <w:color w:val="0000EE"/>
            <w:u w:val="single"/>
          </w:rPr>
          <w:t>[6]</w:t>
        </w:r>
      </w:hyperlink>
      <w:r>
        <w:t xml:space="preserve"> (UK Government Schools Data) - Paragraph 1</w:t>
      </w:r>
      <w:r/>
    </w:p>
    <w:p>
      <w:pPr>
        <w:pStyle w:val="ListBullet"/>
        <w:spacing w:line="240" w:lineRule="auto"/>
        <w:ind w:left="720"/>
      </w:pPr>
      <w:r/>
      <w:hyperlink r:id="rId15">
        <w:r>
          <w:rPr>
            <w:color w:val="0000EE"/>
            <w:u w:val="single"/>
          </w:rPr>
          <w:t>[7]</w:t>
        </w:r>
      </w:hyperlink>
      <w:r>
        <w:t xml:space="preserve"> (Be Local Hackney Schools Directory) - Paragraph 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https://www.mylondon.news/news/east-london-news/east-london-set-new-sen-32829554</w:t>
        </w:r>
      </w:hyperlink>
      <w:r>
        <w:t xml:space="preserve"> - Please view link - unable to able to access data</w:t>
      </w:r>
      <w:r/>
    </w:p>
    <w:p>
      <w:pPr>
        <w:pStyle w:val="ListNumber"/>
        <w:spacing w:line="240" w:lineRule="auto"/>
        <w:ind w:left="720"/>
      </w:pPr>
      <w:r/>
      <w:hyperlink r:id="rId10">
        <w:r>
          <w:rPr>
            <w:color w:val="0000EE"/>
            <w:u w:val="single"/>
          </w:rPr>
          <w:t>https://news.hackney.gov.uk/news/four-primary-schools-in-hackney-will-close-next-september-due-to-the-ongoing-decrease-in-the-number-of-school-aged-children</w:t>
        </w:r>
      </w:hyperlink>
      <w:r>
        <w:t xml:space="preserve"> - In December 2023, Hackney Council announced the closure of four primary schools, including Baden Powell Primary School, due to a significant decline in pupil numbers. The closures were attributed to factors such as lower birth rates, housing challenges, and families relocating outside London. The council aimed to repurpose the vacant sites for community use, including potential special educational needs (SEN) provisions. The decision followed a comprehensive consultation process and was part of a broader strategy to address financial pressures resulting from falling school rolls.</w:t>
      </w:r>
      <w:r/>
    </w:p>
    <w:p>
      <w:pPr>
        <w:pStyle w:val="ListNumber"/>
        <w:spacing w:line="240" w:lineRule="auto"/>
        <w:ind w:left="720"/>
      </w:pPr>
      <w:r/>
      <w:hyperlink r:id="rId11">
        <w:r>
          <w:rPr>
            <w:color w:val="0000EE"/>
            <w:u w:val="single"/>
          </w:rPr>
          <w:t>https://www.standard.co.uk/news/london/hackney-primary-school-pupil-numbers-send-b1256681.html</w:t>
        </w:r>
      </w:hyperlink>
      <w:r>
        <w:t xml:space="preserve"> - In November 2024, Hackney Council proposed reopening the former Baden Powell Primary School as a specialist school for 48 pupils with special educational needs and disabilities (SEND). The plan aimed to repurpose the vacant building to provide tailored support as an expansion of Ickburgh School. Proposed refurbishments included specialist art and food technology rooms, therapy spaces, and new furnishings. The council sought public feedback on the proposal, with a decision expected by the end of the year, and anticipated opening in September 2027.</w:t>
      </w:r>
      <w:r/>
    </w:p>
    <w:p>
      <w:pPr>
        <w:pStyle w:val="ListNumber"/>
        <w:spacing w:line="240" w:lineRule="auto"/>
        <w:ind w:left="720"/>
      </w:pPr>
      <w:r/>
      <w:hyperlink r:id="rId12">
        <w:r>
          <w:rPr>
            <w:color w:val="0000EE"/>
            <w:u w:val="single"/>
          </w:rPr>
          <w:t>https://education.hackney.gov.uk/school-closures</w:t>
        </w:r>
      </w:hyperlink>
      <w:r>
        <w:t xml:space="preserve"> - Hackney Education's official page provides details on school closures and mergers in the borough. It lists Baden Powell Primary School among the institutions that closed on 31 August 2024. The page offers contact information for inquiries and directs visitors to the council's website for more information on the closures and their implications.</w:t>
      </w:r>
      <w:r/>
    </w:p>
    <w:p>
      <w:pPr>
        <w:pStyle w:val="ListNumber"/>
        <w:spacing w:line="240" w:lineRule="auto"/>
        <w:ind w:left="720"/>
      </w:pPr>
      <w:r/>
      <w:hyperlink r:id="rId13">
        <w:r>
          <w:rPr>
            <w:color w:val="0000EE"/>
            <w:u w:val="single"/>
          </w:rPr>
          <w:t>https://education.hackney.gov.uk/content/school-closures-mergers-2023</w:t>
        </w:r>
      </w:hyperlink>
      <w:r>
        <w:t xml:space="preserve"> - This page outlines Hackney Council's decisions regarding school closures and mergers in September 2024. It details the closure of Baden Powell Primary School and its merger with Nightingale Primary School. The page provides links to statutory notices and full statutory proposals, offering transparency and information on the decision-making process.</w:t>
      </w:r>
      <w:r/>
    </w:p>
    <w:p>
      <w:pPr>
        <w:pStyle w:val="ListNumber"/>
        <w:spacing w:line="240" w:lineRule="auto"/>
        <w:ind w:left="720"/>
      </w:pPr>
      <w:r/>
      <w:hyperlink r:id="rId14">
        <w:r>
          <w:rPr>
            <w:color w:val="0000EE"/>
            <w:u w:val="single"/>
          </w:rPr>
          <w:t>https://get-information-schools.service.gov.uk/Establishments/Establishment/Details/100255</w:t>
        </w:r>
      </w:hyperlink>
      <w:r>
        <w:t xml:space="preserve"> - The UK government's Get Information about Schools service provides official data on Baden Powell Primary School. It confirms the school's closure on 30 August 2024 due to amalgamation with Nightingale Primary School. The page includes establishment details, contact information, and historical data on the school's performance and capacity.</w:t>
      </w:r>
      <w:r/>
    </w:p>
    <w:p>
      <w:pPr>
        <w:pStyle w:val="ListNumber"/>
        <w:spacing w:line="240" w:lineRule="auto"/>
        <w:ind w:left="720"/>
      </w:pPr>
      <w:r/>
      <w:hyperlink r:id="rId15">
        <w:r>
          <w:rPr>
            <w:color w:val="0000EE"/>
            <w:u w:val="single"/>
          </w:rPr>
          <w:t>https://blocl.uk/schools/baden-powell-school-100255</w:t>
        </w:r>
      </w:hyperlink>
      <w:r>
        <w:t xml:space="preserve"> - Be Local's Hackney Schools directory offers information on Baden Powell Primary School, noting its closure on 30 August 2024 as a result of amalgamation with Nightingale Primary School. The page provides historical data on the school's pupil numbers, capacity, and other relevant details, offering context to the closure decision.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east-london-set-new-sen-32829554" TargetMode="External"/><Relationship Id="rId10" Type="http://schemas.openxmlformats.org/officeDocument/2006/relationships/hyperlink" Target="https://news.hackney.gov.uk/news/four-primary-schools-in-hackney-will-close-next-september-due-to-the-ongoing-decrease-in-the-number-of-school-aged-children" TargetMode="External"/><Relationship Id="rId11" Type="http://schemas.openxmlformats.org/officeDocument/2006/relationships/hyperlink" Target="https://www.standard.co.uk/news/london/hackney-primary-school-pupil-numbers-send-b1256681.html" TargetMode="External"/><Relationship Id="rId12" Type="http://schemas.openxmlformats.org/officeDocument/2006/relationships/hyperlink" Target="https://education.hackney.gov.uk/school-closures" TargetMode="External"/><Relationship Id="rId13" Type="http://schemas.openxmlformats.org/officeDocument/2006/relationships/hyperlink" Target="https://education.hackney.gov.uk/content/school-closures-mergers-2023" TargetMode="External"/><Relationship Id="rId14" Type="http://schemas.openxmlformats.org/officeDocument/2006/relationships/hyperlink" Target="https://get-information-schools.service.gov.uk/Establishments/Establishment/Details/100255" TargetMode="External"/><Relationship Id="rId15" Type="http://schemas.openxmlformats.org/officeDocument/2006/relationships/hyperlink" Target="https://blocl.uk/schools/baden-powell-school-10025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