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Alert in Delhi as Temperature Soars to 47°C Amid Northern India's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Red Alert Issued as Delhi Hits 47°C Amid Northern India's Heatwave</w:t>
      </w:r>
      <w:r/>
    </w:p>
    <w:p>
      <w:r/>
      <w:r>
        <w:t>A "red alert" was issued for Delhi on Sunday, May 19, 2024, due to an intense heatwave that has swept through northern India. For the second consecutive day, parts of Delhi recorded extreme temperatures, peaking at 46.8°C in the northwest region. The India Meteorological Department (IMD) has confirmed severe heatwave conditions in parts of Rajasthan, Punjab, Haryana, and Delhi, projecting that the extreme heat will continue through May 20.</w:t>
      </w:r>
      <w:r/>
    </w:p>
    <w:p>
      <w:r/>
      <w:r>
        <w:t>Rajasthan recorded temperatures as high as 46°C earlier in the week. The ongoing heatwave has raised health concerns and is believed to contribute to reduced voter turnout in the second phase of India's national elections. With temperatures also spiking in states like West Bengal and Odisha, there are reports of widespread impacts, including severe water shortages.</w:t>
      </w:r>
      <w:r/>
    </w:p>
    <w:p>
      <w:r/>
      <w:r>
        <w:t>The IMD has issued orange alerts for the upcoming days, warning residents to prepare for prolonged heat exposure risks. This heatwave, part of broader regional temperature spikes affecting countries from India to the Philippines, has prompted a study by World Weather Attribution that links the severe conditions to climate change.</w:t>
      </w:r>
      <w:r/>
    </w:p>
    <w:p>
      <w:r/>
      <w:r>
        <w:t>This uncommonly high heatwave is expected to persist between April and June, a period traditionally known for high temperatures in India. The IMD forecasts that the country may experience more frequent and severe heatwave days than usual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