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RHS Chelsea Flower Show to Showcase Bridgerton-Themed Garden by Designer Holly Johnston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RHS Chelsea Flower Show 2024 will feature a Bridgerton-themed garden designed by Holly Johnston. The garden draws inspiration from Penelope Featherington, played by Nicola Coughlan in the Netflix series “Bridgerton.” The design symbolizes Penelope’s transformation from an introverted character to a romantic heroine.</w:t>
      </w:r>
      <w:r/>
    </w:p>
    <w:p>
      <w:r/>
      <w:r>
        <w:t>Johnston's design includes a moon gate, symbolizing new beginnings, crafted from Derbyshire fossil limestone by Yorkshire drywall specialists. Visitors will encounter a sunken area representing Penelope’s dual nature, with shaded and sunlit sides. The garden will feature yellow wallflowers and white pet roses, representing Penelope's character arc, along with dwarf elms and leafy ferns.</w:t>
      </w:r>
      <w:r/>
    </w:p>
    <w:p>
      <w:r/>
      <w:r>
        <w:t>The Chelsea Flower Show will commence on Monday, with King Charles and Queen Camilla in attendance. The show also includes an ‘edible meadow’ by Chris Hull and Sid Hill, supporting Bowel Research UK, and other innovative gardens. Persistent rains have affected some exhibitors, including the renowned 'Tulip king' Chris Blom, who is withdrawing due to weather-related bulb damage.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