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Rare Black-and-White Ruffed Lemur Pups Born at Blair Drummond Safari Park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Blair Drummond Safari and Adventure Park, near Stirling, Scotland, has announced the birth of two critically endangered black-and-white ruffed lemur pups. The twin sisters, named Nova and Evie, were born on April 14, 2024. With fewer than 1,000 individuals left in the wild, these lemurs are known for their loud calls, which make them vulnerable to the illegal pet trade, in addition to threats from hunting and habitat destruction.</w:t>
      </w:r>
      <w:r/>
    </w:p>
    <w:p>
      <w:r/>
      <w:r>
        <w:t>The park participates in the European Endangered Species Breeding Programme and collaborates with Feedback Madagascar, a conservation project focused on educating communities and protecting lemurs. Nova and Evie are the third litter born at the park, and they will eventually be relocated as part of the breeding programme. Currently, visitors can see them in their indoor enclosure with their mother, Cali.</w:t>
      </w:r>
      <w:r/>
    </w:p>
    <w:p>
      <w:r/>
      <w:r>
        <w:t>Lesley Rodger, a zookeeper, expressed excitement about the new arrivals, noting that the pups are adjusting well and gaining confidence in their aviary.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