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Heatwave Grips Northern India as Temperatures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Sweltering Heatwave Scorches Northern India</w:t>
      </w:r>
      <w:r/>
    </w:p>
    <w:p>
      <w:r/>
      <w:r>
        <w:t>Northern India is enduring an extended heatwave, with temperatures climbing to extreme levels, forcing schools to close and posing health risks for outdoor laborers. The India Meteorological Department (IMD) has put several states, including Rajasthan, Punjab, and Haryana, on high alert. On Monday, some areas in Rajasthan reported temperatures reaching up to 50°C (122°F), while parts of New Delhi recorded temperatures topping 48°C (118°F) on Tuesday.</w:t>
      </w:r>
      <w:r/>
    </w:p>
    <w:p>
      <w:r/>
      <w:r>
        <w:t>This heatwave coincides with a six-week general election, increasing the health risks for individuals standing in long voting lines. The severe weather has also affected animals, with endangered species such as the chinkara—Indian gazelle—struggling with water shortages.</w:t>
      </w:r>
      <w:r/>
    </w:p>
    <w:p>
      <w:r/>
      <w:r>
        <w:t>In New Delhi, the temperature soaring to a record-high of 49.9°C (121.8°F) has led to warnings about water shortages. According to Water Minister Atishi Marlena, measures are being taken to ration water to address the scarcity. This includes reducing water supply frequency in some areas to ensure it reaches water-deficient regions.</w:t>
      </w:r>
      <w:r/>
    </w:p>
    <w:p>
      <w:r/>
      <w:r>
        <w:t>Extreme heat is becoming more common in India, exacerbated by climate change, which has led to longer, more frequent, and more intense heatwaves. Meanwhile, gales and rains from Cyclone Remal have affected West Bengal and Mizoram, killing over 38 people and marking one of the longest-lasting cyclones in Bangladesh history.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